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5B980" w14:textId="77777777" w:rsidR="002B3F78" w:rsidRDefault="00F82325" w:rsidP="000209C8">
      <w:pPr>
        <w:spacing w:line="360" w:lineRule="auto"/>
        <w:rPr>
          <w:rtl/>
        </w:rPr>
      </w:pPr>
      <w:r>
        <w:rPr>
          <w:rFonts w:hint="cs"/>
          <w:rtl/>
        </w:rPr>
        <w:t>בס"ד</w:t>
      </w:r>
    </w:p>
    <w:p w14:paraId="2B0A6B7F" w14:textId="77777777" w:rsidR="00F82325" w:rsidRPr="00EC19B9" w:rsidRDefault="00F82325" w:rsidP="000209C8">
      <w:pPr>
        <w:spacing w:line="360" w:lineRule="auto"/>
        <w:jc w:val="center"/>
        <w:rPr>
          <w:b/>
          <w:bCs/>
          <w:i/>
          <w:iCs/>
          <w:sz w:val="36"/>
          <w:szCs w:val="40"/>
          <w:u w:val="single"/>
          <w:rtl/>
        </w:rPr>
      </w:pPr>
      <w:r w:rsidRPr="00EC19B9">
        <w:rPr>
          <w:rFonts w:hint="cs"/>
          <w:b/>
          <w:bCs/>
          <w:i/>
          <w:iCs/>
          <w:sz w:val="36"/>
          <w:szCs w:val="40"/>
          <w:u w:val="single"/>
          <w:rtl/>
        </w:rPr>
        <w:t xml:space="preserve">שאלות </w:t>
      </w:r>
      <w:r w:rsidR="00C710E8" w:rsidRPr="00EC19B9">
        <w:rPr>
          <w:rFonts w:hint="cs"/>
          <w:b/>
          <w:bCs/>
          <w:i/>
          <w:iCs/>
          <w:sz w:val="36"/>
          <w:szCs w:val="40"/>
          <w:u w:val="single"/>
          <w:rtl/>
        </w:rPr>
        <w:t xml:space="preserve">חזרה </w:t>
      </w:r>
      <w:r w:rsidRPr="00EC19B9">
        <w:rPr>
          <w:rFonts w:hint="cs"/>
          <w:b/>
          <w:bCs/>
          <w:i/>
          <w:iCs/>
          <w:sz w:val="36"/>
          <w:szCs w:val="40"/>
          <w:u w:val="single"/>
          <w:rtl/>
        </w:rPr>
        <w:t>על פרק שני</w:t>
      </w:r>
    </w:p>
    <w:p w14:paraId="49CAB4B0" w14:textId="77777777" w:rsidR="00F82325" w:rsidRDefault="00F82325" w:rsidP="000209C8">
      <w:pPr>
        <w:pStyle w:val="a3"/>
        <w:numPr>
          <w:ilvl w:val="0"/>
          <w:numId w:val="1"/>
        </w:numPr>
        <w:spacing w:line="360" w:lineRule="auto"/>
      </w:pPr>
      <w:r>
        <w:rPr>
          <w:rFonts w:hint="cs"/>
          <w:rtl/>
        </w:rPr>
        <w:t>"</w:t>
      </w:r>
      <w:r w:rsidRPr="007E1696">
        <w:rPr>
          <w:rFonts w:hint="eastAsia"/>
          <w:rtl/>
        </w:rPr>
        <w:t>בְּיָמֵינוּ</w:t>
      </w:r>
      <w:r w:rsidRPr="007E1696">
        <w:rPr>
          <w:rtl/>
        </w:rPr>
        <w:t xml:space="preserve"> </w:t>
      </w:r>
      <w:r w:rsidRPr="007E1696">
        <w:rPr>
          <w:rFonts w:hint="eastAsia"/>
          <w:rtl/>
        </w:rPr>
        <w:t>אֵין</w:t>
      </w:r>
      <w:r w:rsidRPr="007E1696">
        <w:rPr>
          <w:rtl/>
        </w:rPr>
        <w:t xml:space="preserve"> </w:t>
      </w:r>
      <w:r w:rsidRPr="007E1696">
        <w:rPr>
          <w:rFonts w:hint="eastAsia"/>
          <w:rtl/>
        </w:rPr>
        <w:t>אָדָם</w:t>
      </w:r>
      <w:r w:rsidRPr="007E1696">
        <w:rPr>
          <w:rtl/>
        </w:rPr>
        <w:t xml:space="preserve"> </w:t>
      </w:r>
      <w:r w:rsidRPr="007E1696">
        <w:rPr>
          <w:rFonts w:hint="eastAsia"/>
          <w:rtl/>
        </w:rPr>
        <w:t>מַגִּיעַ</w:t>
      </w:r>
      <w:r w:rsidRPr="007E1696">
        <w:rPr>
          <w:rtl/>
        </w:rPr>
        <w:t xml:space="preserve"> </w:t>
      </w:r>
      <w:r w:rsidRPr="007E1696">
        <w:rPr>
          <w:rFonts w:hint="eastAsia"/>
          <w:rtl/>
        </w:rPr>
        <w:t>אֶל</w:t>
      </w:r>
      <w:r w:rsidRPr="007E1696">
        <w:rPr>
          <w:rtl/>
        </w:rPr>
        <w:t xml:space="preserve"> </w:t>
      </w:r>
      <w:r w:rsidRPr="007E1696">
        <w:rPr>
          <w:rFonts w:hint="eastAsia"/>
          <w:rtl/>
        </w:rPr>
        <w:t>הָאֱמוּנָה</w:t>
      </w:r>
      <w:r w:rsidRPr="007E1696">
        <w:rPr>
          <w:rtl/>
        </w:rPr>
        <w:t xml:space="preserve"> </w:t>
      </w:r>
      <w:r w:rsidRPr="007E1696">
        <w:rPr>
          <w:rFonts w:hint="eastAsia"/>
          <w:rtl/>
        </w:rPr>
        <w:t>כִּי</w:t>
      </w:r>
      <w:r w:rsidRPr="007E1696">
        <w:rPr>
          <w:rtl/>
        </w:rPr>
        <w:t xml:space="preserve"> </w:t>
      </w:r>
      <w:r w:rsidRPr="007E1696">
        <w:rPr>
          <w:rFonts w:hint="eastAsia"/>
          <w:rtl/>
        </w:rPr>
        <w:t>אִם</w:t>
      </w:r>
      <w:r w:rsidRPr="007E1696">
        <w:rPr>
          <w:rtl/>
        </w:rPr>
        <w:t xml:space="preserve"> </w:t>
      </w:r>
      <w:r w:rsidRPr="007E1696">
        <w:rPr>
          <w:rFonts w:hint="eastAsia"/>
          <w:rtl/>
        </w:rPr>
        <w:t>לְאַח</w:t>
      </w:r>
      <w:r w:rsidRPr="007E1696">
        <w:rPr>
          <w:rFonts w:hint="cs"/>
          <w:rtl/>
        </w:rPr>
        <w:t>ַ</w:t>
      </w:r>
      <w:r w:rsidRPr="007E1696">
        <w:rPr>
          <w:rFonts w:hint="eastAsia"/>
          <w:rtl/>
        </w:rPr>
        <w:t>ר</w:t>
      </w:r>
      <w:r w:rsidRPr="007E1696">
        <w:rPr>
          <w:rtl/>
        </w:rPr>
        <w:t xml:space="preserve"> </w:t>
      </w:r>
      <w:r w:rsidRPr="007E1696">
        <w:rPr>
          <w:rFonts w:hint="eastAsia"/>
          <w:rtl/>
        </w:rPr>
        <w:t>שֶׁעָבַר</w:t>
      </w:r>
      <w:r w:rsidRPr="007E1696">
        <w:rPr>
          <w:rtl/>
        </w:rPr>
        <w:t xml:space="preserve"> </w:t>
      </w:r>
      <w:r w:rsidRPr="007E1696">
        <w:rPr>
          <w:rFonts w:hint="eastAsia"/>
          <w:rtl/>
        </w:rPr>
        <w:t>אֶת</w:t>
      </w:r>
      <w:r w:rsidRPr="007E1696">
        <w:rPr>
          <w:rtl/>
        </w:rPr>
        <w:t xml:space="preserve"> </w:t>
      </w:r>
      <w:r w:rsidRPr="007E1696">
        <w:rPr>
          <w:rFonts w:hint="eastAsia"/>
          <w:rtl/>
        </w:rPr>
        <w:t>כָּל</w:t>
      </w:r>
      <w:r w:rsidRPr="007E1696">
        <w:rPr>
          <w:rtl/>
        </w:rPr>
        <w:t xml:space="preserve"> </w:t>
      </w:r>
      <w:r w:rsidRPr="007E1696">
        <w:rPr>
          <w:rFonts w:hint="eastAsia"/>
          <w:rtl/>
        </w:rPr>
        <w:t>מַדְרֵגוֹת</w:t>
      </w:r>
      <w:r w:rsidRPr="007E1696">
        <w:rPr>
          <w:rtl/>
        </w:rPr>
        <w:t xml:space="preserve"> </w:t>
      </w:r>
      <w:r w:rsidRPr="007E1696">
        <w:rPr>
          <w:rFonts w:hint="eastAsia"/>
          <w:rtl/>
        </w:rPr>
        <w:t>הַכְּפִירָה</w:t>
      </w:r>
      <w:r w:rsidRPr="007E1696">
        <w:rPr>
          <w:rtl/>
        </w:rPr>
        <w:t xml:space="preserve"> </w:t>
      </w:r>
      <w:r w:rsidRPr="007E1696">
        <w:rPr>
          <w:rFonts w:hint="eastAsia"/>
          <w:rtl/>
        </w:rPr>
        <w:t>הַמְּרֻבּוֹת</w:t>
      </w:r>
      <w:r>
        <w:rPr>
          <w:rFonts w:hint="cs"/>
          <w:rtl/>
        </w:rPr>
        <w:t>...</w:t>
      </w:r>
      <w:r>
        <w:rPr>
          <w:rtl/>
        </w:rPr>
        <w:t xml:space="preserve"> </w:t>
      </w:r>
      <w:r w:rsidRPr="007E1696">
        <w:rPr>
          <w:rFonts w:hint="eastAsia"/>
          <w:rtl/>
        </w:rPr>
        <w:t>וְרַק</w:t>
      </w:r>
      <w:r w:rsidRPr="007E1696">
        <w:rPr>
          <w:rtl/>
        </w:rPr>
        <w:t xml:space="preserve"> </w:t>
      </w:r>
      <w:r w:rsidRPr="007E1696">
        <w:rPr>
          <w:rFonts w:hint="eastAsia"/>
          <w:rtl/>
        </w:rPr>
        <w:t>יְחִידִים</w:t>
      </w:r>
      <w:r w:rsidRPr="007E1696">
        <w:rPr>
          <w:rtl/>
        </w:rPr>
        <w:t xml:space="preserve">, </w:t>
      </w:r>
      <w:r w:rsidRPr="007E1696">
        <w:rPr>
          <w:rFonts w:hint="eastAsia"/>
          <w:rtl/>
        </w:rPr>
        <w:t>וְהֵם</w:t>
      </w:r>
      <w:r w:rsidRPr="007E1696">
        <w:rPr>
          <w:rtl/>
        </w:rPr>
        <w:t xml:space="preserve"> </w:t>
      </w:r>
      <w:r w:rsidRPr="007E1696">
        <w:rPr>
          <w:rFonts w:hint="eastAsia"/>
          <w:rtl/>
        </w:rPr>
        <w:t>הַמּוּעָטִים</w:t>
      </w:r>
      <w:r w:rsidRPr="007E1696">
        <w:rPr>
          <w:rtl/>
        </w:rPr>
        <w:t xml:space="preserve">, </w:t>
      </w:r>
      <w:r w:rsidRPr="007E1696">
        <w:rPr>
          <w:rFonts w:hint="eastAsia"/>
          <w:rtl/>
        </w:rPr>
        <w:t>נִתְּנָה</w:t>
      </w:r>
      <w:r w:rsidRPr="007E1696">
        <w:rPr>
          <w:rtl/>
        </w:rPr>
        <w:t xml:space="preserve"> </w:t>
      </w:r>
      <w:r w:rsidRPr="007E1696">
        <w:rPr>
          <w:rFonts w:hint="eastAsia"/>
          <w:rtl/>
        </w:rPr>
        <w:t>לָהֶם</w:t>
      </w:r>
      <w:r w:rsidRPr="007E1696">
        <w:rPr>
          <w:rtl/>
        </w:rPr>
        <w:t xml:space="preserve"> </w:t>
      </w:r>
      <w:r w:rsidRPr="007E1696">
        <w:rPr>
          <w:rFonts w:hint="eastAsia"/>
          <w:rtl/>
        </w:rPr>
        <w:t>מַתְּנַת</w:t>
      </w:r>
      <w:r w:rsidRPr="007E1696">
        <w:rPr>
          <w:rtl/>
        </w:rPr>
        <w:t xml:space="preserve"> </w:t>
      </w:r>
      <w:r w:rsidRPr="00F82325">
        <w:rPr>
          <w:rFonts w:hint="eastAsia"/>
          <w:rtl/>
        </w:rPr>
        <w:t>הָאֱמוּנָה</w:t>
      </w:r>
      <w:r w:rsidRPr="00F82325">
        <w:rPr>
          <w:rtl/>
        </w:rPr>
        <w:t xml:space="preserve"> </w:t>
      </w:r>
      <w:r w:rsidRPr="00F82325">
        <w:rPr>
          <w:rFonts w:hint="eastAsia"/>
          <w:rtl/>
        </w:rPr>
        <w:t>מִטֶּבַע</w:t>
      </w:r>
      <w:r w:rsidRPr="00F82325">
        <w:rPr>
          <w:rFonts w:hint="cs"/>
          <w:rtl/>
        </w:rPr>
        <w:t>" (</w:t>
      </w:r>
      <w:r w:rsidRPr="009F38FE">
        <w:rPr>
          <w:rFonts w:hint="cs"/>
          <w:b/>
          <w:bCs/>
          <w:rtl/>
        </w:rPr>
        <w:t>ריה"ל</w:t>
      </w:r>
      <w:r w:rsidRPr="009F38FE">
        <w:rPr>
          <w:rFonts w:hint="cs"/>
          <w:rtl/>
        </w:rPr>
        <w:t>,</w:t>
      </w:r>
      <w:r w:rsidRPr="00F82325">
        <w:rPr>
          <w:rFonts w:hint="cs"/>
          <w:rtl/>
        </w:rPr>
        <w:t xml:space="preserve"> כוזרי </w:t>
      </w:r>
      <w:r w:rsidRPr="00F82325">
        <w:rPr>
          <w:rFonts w:ascii="Times New Roman" w:hAnsi="Times New Roman"/>
          <w:sz w:val="24"/>
          <w:rtl/>
        </w:rPr>
        <w:t>מאמר שני סעיף כ"ו, ומאמר חמישי סעיפים א'-ב'</w:t>
      </w:r>
      <w:r>
        <w:rPr>
          <w:rFonts w:ascii="Times New Roman" w:hAnsi="Times New Roman" w:hint="cs"/>
          <w:sz w:val="24"/>
          <w:rtl/>
        </w:rPr>
        <w:t>)</w:t>
      </w:r>
    </w:p>
    <w:p w14:paraId="00829DB5" w14:textId="77777777" w:rsidR="00F82325" w:rsidRDefault="00F82325" w:rsidP="000209C8">
      <w:pPr>
        <w:pStyle w:val="a3"/>
        <w:numPr>
          <w:ilvl w:val="0"/>
          <w:numId w:val="2"/>
        </w:numPr>
        <w:spacing w:line="360" w:lineRule="auto"/>
      </w:pPr>
      <w:r>
        <w:rPr>
          <w:rFonts w:hint="cs"/>
          <w:rtl/>
        </w:rPr>
        <w:t xml:space="preserve">מיהם שני סוגי האדם (ביחס לאמונה) שאליהם מתייחס ריה"ל במאמר זה?  </w:t>
      </w:r>
    </w:p>
    <w:p w14:paraId="2DE8CD18" w14:textId="77777777" w:rsidR="00F82325" w:rsidRDefault="00F82325" w:rsidP="000209C8">
      <w:pPr>
        <w:pStyle w:val="a3"/>
        <w:numPr>
          <w:ilvl w:val="0"/>
          <w:numId w:val="2"/>
        </w:numPr>
        <w:spacing w:line="360" w:lineRule="auto"/>
      </w:pPr>
      <w:r>
        <w:rPr>
          <w:rFonts w:hint="cs"/>
          <w:rtl/>
        </w:rPr>
        <w:t>מהי האמונה הרצויה לכתחילה ובדיעבד לפי הריה"ל?</w:t>
      </w:r>
    </w:p>
    <w:p w14:paraId="5710EF3B" w14:textId="7F45BDF8" w:rsidR="00B53257" w:rsidRPr="00B53257" w:rsidRDefault="00B53257" w:rsidP="000209C8">
      <w:pPr>
        <w:pStyle w:val="a3"/>
        <w:numPr>
          <w:ilvl w:val="0"/>
          <w:numId w:val="2"/>
        </w:numPr>
        <w:spacing w:line="360" w:lineRule="auto"/>
        <w:ind w:right="-1134"/>
        <w:rPr>
          <w:rFonts w:asciiTheme="minorBidi" w:hAnsiTheme="minorBidi"/>
          <w:sz w:val="20"/>
          <w:rtl/>
        </w:rPr>
      </w:pPr>
      <w:r w:rsidRPr="00B53257">
        <w:rPr>
          <w:rFonts w:asciiTheme="minorBidi" w:hAnsiTheme="minorBidi"/>
          <w:sz w:val="20"/>
          <w:rtl/>
        </w:rPr>
        <w:t xml:space="preserve">כִּי אֵין הַמָּסֹרֶת טוֹבָה כִּי אִם לַנֶּפֶשׁ </w:t>
      </w:r>
      <w:r w:rsidRPr="00B53257">
        <w:rPr>
          <w:rFonts w:asciiTheme="minorBidi" w:hAnsiTheme="minorBidi"/>
          <w:b/>
          <w:bCs/>
          <w:sz w:val="20"/>
          <w:rtl/>
        </w:rPr>
        <w:t>הַשְּׁלֵוָה</w:t>
      </w:r>
      <w:r w:rsidRPr="00B53257">
        <w:rPr>
          <w:rFonts w:asciiTheme="minorBidi" w:hAnsiTheme="minorBidi"/>
          <w:sz w:val="20"/>
          <w:rtl/>
        </w:rPr>
        <w:t xml:space="preserve">, וְאִלּוּ הַנֶּפֶשׁ </w:t>
      </w:r>
      <w:r w:rsidRPr="00B53257">
        <w:rPr>
          <w:rFonts w:asciiTheme="minorBidi" w:hAnsiTheme="minorBidi"/>
          <w:b/>
          <w:bCs/>
          <w:sz w:val="20"/>
          <w:rtl/>
        </w:rPr>
        <w:t>הַנְּבוֹכָ</w:t>
      </w:r>
      <w:r w:rsidR="001C4865">
        <w:rPr>
          <w:rFonts w:asciiTheme="minorBidi" w:hAnsiTheme="minorBidi" w:hint="cs"/>
          <w:b/>
          <w:bCs/>
          <w:sz w:val="20"/>
          <w:rtl/>
        </w:rPr>
        <w:t>ה</w:t>
      </w:r>
      <w:r w:rsidRPr="00B53257">
        <w:rPr>
          <w:rFonts w:asciiTheme="minorBidi" w:hAnsiTheme="minorBidi"/>
          <w:sz w:val="20"/>
          <w:rtl/>
        </w:rPr>
        <w:t xml:space="preserve"> – יוֹתֵר רָאוּי לָהּ</w:t>
      </w:r>
      <w:r w:rsidRPr="00B53257">
        <w:rPr>
          <w:rFonts w:asciiTheme="minorBidi" w:hAnsiTheme="minorBidi" w:hint="cs"/>
          <w:sz w:val="20"/>
          <w:rtl/>
        </w:rPr>
        <w:t>...(ריה"ל)</w:t>
      </w:r>
    </w:p>
    <w:p w14:paraId="3FB683C9" w14:textId="77777777" w:rsidR="00B53257" w:rsidRPr="00B53257" w:rsidRDefault="00B53257" w:rsidP="000209C8">
      <w:pPr>
        <w:spacing w:line="360" w:lineRule="auto"/>
        <w:ind w:left="1080" w:right="-1276"/>
        <w:contextualSpacing/>
        <w:rPr>
          <w:rFonts w:asciiTheme="minorBidi" w:hAnsiTheme="minorBidi"/>
          <w:sz w:val="20"/>
          <w:rtl/>
        </w:rPr>
      </w:pPr>
      <w:r w:rsidRPr="00B53257">
        <w:rPr>
          <w:rFonts w:asciiTheme="minorBidi" w:hAnsiTheme="minorBidi" w:hint="cs"/>
          <w:sz w:val="20"/>
          <w:rtl/>
        </w:rPr>
        <w:t>תאר את הנפש ה"שלוה" ואת הנפש ה"נבוכה" לפי ריה"ל? מהו התיקון לנפש הנבוכה לפי ריה"ל?</w:t>
      </w:r>
    </w:p>
    <w:p w14:paraId="57EA93FA" w14:textId="77777777" w:rsidR="00F82325" w:rsidRPr="000209C8" w:rsidRDefault="00F82325" w:rsidP="000209C8">
      <w:pPr>
        <w:pStyle w:val="a3"/>
        <w:spacing w:line="360" w:lineRule="auto"/>
        <w:ind w:left="1080"/>
        <w:rPr>
          <w:sz w:val="2"/>
          <w:szCs w:val="4"/>
          <w:rtl/>
        </w:rPr>
      </w:pPr>
    </w:p>
    <w:p w14:paraId="5D3BD57B" w14:textId="77777777" w:rsidR="00F82325" w:rsidRDefault="00F82325" w:rsidP="000209C8">
      <w:pPr>
        <w:pStyle w:val="a3"/>
        <w:numPr>
          <w:ilvl w:val="0"/>
          <w:numId w:val="1"/>
        </w:numPr>
        <w:spacing w:line="360" w:lineRule="auto"/>
      </w:pPr>
      <w:r w:rsidRPr="007E1696">
        <w:rPr>
          <w:rtl/>
        </w:rPr>
        <w:t>"</w:t>
      </w:r>
      <w:r w:rsidRPr="007E1696">
        <w:rPr>
          <w:rFonts w:hint="eastAsia"/>
          <w:rtl/>
        </w:rPr>
        <w:t>רֵאשִׁית</w:t>
      </w:r>
      <w:r w:rsidRPr="007E1696">
        <w:rPr>
          <w:rtl/>
        </w:rPr>
        <w:t xml:space="preserve"> </w:t>
      </w:r>
      <w:r w:rsidRPr="007E1696">
        <w:rPr>
          <w:rFonts w:hint="eastAsia"/>
          <w:rtl/>
        </w:rPr>
        <w:t>חָכְמָה</w:t>
      </w:r>
      <w:r w:rsidRPr="007E1696">
        <w:rPr>
          <w:rtl/>
        </w:rPr>
        <w:t xml:space="preserve"> </w:t>
      </w:r>
      <w:r w:rsidRPr="007E1696">
        <w:rPr>
          <w:rFonts w:hint="eastAsia"/>
          <w:rtl/>
        </w:rPr>
        <w:t>יִרְאַת</w:t>
      </w:r>
      <w:r w:rsidRPr="007E1696">
        <w:rPr>
          <w:rtl/>
        </w:rPr>
        <w:t xml:space="preserve"> </w:t>
      </w:r>
      <w:r w:rsidRPr="007E1696">
        <w:rPr>
          <w:rFonts w:hint="eastAsia"/>
          <w:rtl/>
        </w:rPr>
        <w:t>ה</w:t>
      </w:r>
      <w:r w:rsidRPr="007E1696">
        <w:rPr>
          <w:rtl/>
        </w:rPr>
        <w:t>'" (</w:t>
      </w:r>
      <w:r w:rsidRPr="007E1696">
        <w:rPr>
          <w:rFonts w:hint="eastAsia"/>
          <w:b/>
          <w:bCs/>
          <w:rtl/>
        </w:rPr>
        <w:t>תהלים</w:t>
      </w:r>
      <w:r w:rsidRPr="007E1696">
        <w:rPr>
          <w:rtl/>
        </w:rPr>
        <w:t xml:space="preserve"> </w:t>
      </w:r>
      <w:r w:rsidRPr="007E1696">
        <w:rPr>
          <w:rFonts w:hint="eastAsia"/>
          <w:rtl/>
        </w:rPr>
        <w:t>קי</w:t>
      </w:r>
      <w:r w:rsidRPr="007E1696">
        <w:rPr>
          <w:rtl/>
        </w:rPr>
        <w:t>"</w:t>
      </w:r>
      <w:r w:rsidRPr="007E1696">
        <w:rPr>
          <w:rFonts w:hint="eastAsia"/>
          <w:rtl/>
        </w:rPr>
        <w:t>א</w:t>
      </w:r>
      <w:r w:rsidRPr="007E1696">
        <w:rPr>
          <w:rtl/>
        </w:rPr>
        <w:t>)</w:t>
      </w:r>
    </w:p>
    <w:p w14:paraId="5B79AC98" w14:textId="77777777" w:rsidR="00F82325" w:rsidRDefault="00F82325" w:rsidP="000209C8">
      <w:pPr>
        <w:pStyle w:val="a3"/>
        <w:numPr>
          <w:ilvl w:val="0"/>
          <w:numId w:val="3"/>
        </w:numPr>
        <w:spacing w:line="360" w:lineRule="auto"/>
        <w:rPr>
          <w:rtl/>
        </w:rPr>
      </w:pPr>
      <w:r>
        <w:rPr>
          <w:rFonts w:hint="cs"/>
          <w:rtl/>
        </w:rPr>
        <w:t xml:space="preserve">כיצד מסביר </w:t>
      </w:r>
      <w:r w:rsidRPr="009F38FE">
        <w:rPr>
          <w:rFonts w:hint="cs"/>
          <w:b/>
          <w:bCs/>
          <w:rtl/>
        </w:rPr>
        <w:t>ר' נחמן מברסלב</w:t>
      </w:r>
      <w:r>
        <w:rPr>
          <w:rFonts w:hint="cs"/>
          <w:rtl/>
        </w:rPr>
        <w:t xml:space="preserve"> פסוק זה?</w:t>
      </w:r>
    </w:p>
    <w:p w14:paraId="65DF260C" w14:textId="77777777" w:rsidR="009F38FE" w:rsidRDefault="00F82325" w:rsidP="000209C8">
      <w:pPr>
        <w:pStyle w:val="a3"/>
        <w:numPr>
          <w:ilvl w:val="0"/>
          <w:numId w:val="3"/>
        </w:numPr>
        <w:spacing w:line="360" w:lineRule="auto"/>
      </w:pPr>
      <w:r>
        <w:rPr>
          <w:rFonts w:hint="cs"/>
          <w:rtl/>
        </w:rPr>
        <w:t>אילו סוגי אנשים יכולים לחקור באמונה?</w:t>
      </w:r>
      <w:r w:rsidR="00B53257">
        <w:rPr>
          <w:rFonts w:hint="cs"/>
          <w:rtl/>
        </w:rPr>
        <w:t xml:space="preserve"> הסבר מדוע?</w:t>
      </w:r>
    </w:p>
    <w:p w14:paraId="3CC38A9A" w14:textId="77777777" w:rsidR="00DD1537" w:rsidRPr="000209C8" w:rsidRDefault="00DD1537" w:rsidP="000209C8">
      <w:pPr>
        <w:pStyle w:val="a3"/>
        <w:spacing w:line="360" w:lineRule="auto"/>
        <w:ind w:left="1080"/>
        <w:rPr>
          <w:sz w:val="10"/>
          <w:szCs w:val="12"/>
        </w:rPr>
      </w:pPr>
    </w:p>
    <w:p w14:paraId="34A91388" w14:textId="77777777" w:rsidR="00F82325" w:rsidRDefault="009F38FE" w:rsidP="000209C8">
      <w:pPr>
        <w:pStyle w:val="a3"/>
        <w:numPr>
          <w:ilvl w:val="0"/>
          <w:numId w:val="1"/>
        </w:numPr>
        <w:spacing w:line="360" w:lineRule="auto"/>
      </w:pPr>
      <w:r>
        <w:rPr>
          <w:rFonts w:hint="cs"/>
          <w:rtl/>
        </w:rPr>
        <w:t>"</w:t>
      </w:r>
      <w:r w:rsidRPr="007E1696">
        <w:rPr>
          <w:rFonts w:hint="eastAsia"/>
          <w:rtl/>
        </w:rPr>
        <w:t>וַאֲשֶׁר</w:t>
      </w:r>
      <w:r w:rsidRPr="007E1696">
        <w:rPr>
          <w:rtl/>
        </w:rPr>
        <w:t xml:space="preserve"> </w:t>
      </w:r>
      <w:r w:rsidRPr="007E1696">
        <w:rPr>
          <w:rFonts w:hint="eastAsia"/>
          <w:rtl/>
        </w:rPr>
        <w:t>הֱבִיאַנִי</w:t>
      </w:r>
      <w:r w:rsidRPr="007E1696">
        <w:rPr>
          <w:rtl/>
        </w:rPr>
        <w:t xml:space="preserve"> </w:t>
      </w:r>
      <w:r w:rsidRPr="007E1696">
        <w:rPr>
          <w:rFonts w:hint="eastAsia"/>
          <w:rtl/>
        </w:rPr>
        <w:t>לְבָאֵר</w:t>
      </w:r>
      <w:r w:rsidRPr="007E1696">
        <w:rPr>
          <w:rtl/>
        </w:rPr>
        <w:t xml:space="preserve"> </w:t>
      </w:r>
      <w:r w:rsidRPr="007E1696">
        <w:rPr>
          <w:rFonts w:hint="eastAsia"/>
          <w:rtl/>
        </w:rPr>
        <w:t>דָּבָר</w:t>
      </w:r>
      <w:r w:rsidRPr="007E1696">
        <w:rPr>
          <w:rtl/>
        </w:rPr>
        <w:t xml:space="preserve"> </w:t>
      </w:r>
      <w:r w:rsidRPr="007E1696">
        <w:rPr>
          <w:rFonts w:hint="eastAsia"/>
          <w:rtl/>
        </w:rPr>
        <w:t>זֶה</w:t>
      </w:r>
      <w:r w:rsidRPr="007E1696">
        <w:rPr>
          <w:rtl/>
        </w:rPr>
        <w:t xml:space="preserve"> </w:t>
      </w:r>
      <w:r w:rsidRPr="007E1696">
        <w:rPr>
          <w:rFonts w:hint="eastAsia"/>
          <w:rtl/>
        </w:rPr>
        <w:t>הוּא</w:t>
      </w:r>
      <w:r w:rsidRPr="007E1696">
        <w:rPr>
          <w:rtl/>
        </w:rPr>
        <w:t xml:space="preserve"> </w:t>
      </w:r>
      <w:r w:rsidRPr="007E1696">
        <w:rPr>
          <w:rFonts w:hint="eastAsia"/>
          <w:rtl/>
        </w:rPr>
        <w:t>מִפְּנֵי</w:t>
      </w:r>
      <w:r w:rsidRPr="007E1696">
        <w:rPr>
          <w:rtl/>
        </w:rPr>
        <w:t xml:space="preserve"> </w:t>
      </w:r>
      <w:r w:rsidRPr="007E1696">
        <w:rPr>
          <w:rFonts w:hint="eastAsia"/>
          <w:rtl/>
        </w:rPr>
        <w:t>שֶׁרָאִיתִי</w:t>
      </w:r>
      <w:r w:rsidRPr="007E1696">
        <w:rPr>
          <w:rtl/>
        </w:rPr>
        <w:t xml:space="preserve"> </w:t>
      </w:r>
      <w:r w:rsidRPr="007E1696">
        <w:rPr>
          <w:rFonts w:hint="eastAsia"/>
          <w:rtl/>
        </w:rPr>
        <w:t>רַבִּים</w:t>
      </w:r>
      <w:r w:rsidRPr="007E1696">
        <w:rPr>
          <w:rtl/>
        </w:rPr>
        <w:t xml:space="preserve"> </w:t>
      </w:r>
      <w:r w:rsidRPr="007E1696">
        <w:rPr>
          <w:rFonts w:hint="eastAsia"/>
          <w:rtl/>
        </w:rPr>
        <w:t>מִבְ</w:t>
      </w:r>
      <w:r w:rsidRPr="007E1696">
        <w:rPr>
          <w:rFonts w:hint="cs"/>
          <w:rtl/>
        </w:rPr>
        <w:t>ּ</w:t>
      </w:r>
      <w:r w:rsidRPr="007E1696">
        <w:rPr>
          <w:rFonts w:hint="eastAsia"/>
          <w:rtl/>
        </w:rPr>
        <w:t>נֵי</w:t>
      </w:r>
      <w:r w:rsidRPr="007E1696">
        <w:rPr>
          <w:rtl/>
        </w:rPr>
        <w:t xml:space="preserve"> </w:t>
      </w:r>
      <w:r w:rsidRPr="007E1696">
        <w:rPr>
          <w:rFonts w:hint="eastAsia"/>
          <w:rtl/>
        </w:rPr>
        <w:t>אָדָם</w:t>
      </w:r>
      <w:r w:rsidRPr="007E1696">
        <w:rPr>
          <w:rtl/>
        </w:rPr>
        <w:t xml:space="preserve"> </w:t>
      </w:r>
      <w:r w:rsidRPr="007E1696">
        <w:rPr>
          <w:rFonts w:hint="eastAsia"/>
          <w:rtl/>
        </w:rPr>
        <w:t>בְּאֹפֶן</w:t>
      </w:r>
      <w:r w:rsidRPr="007E1696">
        <w:rPr>
          <w:rtl/>
        </w:rPr>
        <w:t xml:space="preserve"> </w:t>
      </w:r>
      <w:r w:rsidRPr="007E1696">
        <w:rPr>
          <w:rFonts w:hint="eastAsia"/>
          <w:rtl/>
        </w:rPr>
        <w:t>זֶה</w:t>
      </w:r>
      <w:r w:rsidRPr="007E1696">
        <w:rPr>
          <w:rtl/>
        </w:rPr>
        <w:t xml:space="preserve"> </w:t>
      </w:r>
      <w:r w:rsidRPr="007E1696">
        <w:rPr>
          <w:rFonts w:hint="eastAsia"/>
          <w:rtl/>
        </w:rPr>
        <w:t>בֶּאֱמוּנוֹתֵיהֶם</w:t>
      </w:r>
      <w:r w:rsidRPr="007E1696">
        <w:rPr>
          <w:rtl/>
        </w:rPr>
        <w:t xml:space="preserve"> </w:t>
      </w:r>
      <w:r w:rsidRPr="009F38FE">
        <w:rPr>
          <w:rFonts w:hint="eastAsia"/>
          <w:rtl/>
        </w:rPr>
        <w:t>וְדֵעוֹתֵיהֶם</w:t>
      </w:r>
      <w:r w:rsidRPr="009F38FE">
        <w:rPr>
          <w:rFonts w:hint="cs"/>
          <w:rtl/>
        </w:rPr>
        <w:t>"(</w:t>
      </w:r>
      <w:r w:rsidRPr="009F38FE">
        <w:rPr>
          <w:rFonts w:ascii="Times New Roman" w:hAnsi="Times New Roman"/>
          <w:kern w:val="32"/>
          <w:sz w:val="24"/>
          <w:rtl/>
        </w:rPr>
        <w:t xml:space="preserve"> </w:t>
      </w:r>
      <w:r w:rsidRPr="009F38FE">
        <w:rPr>
          <w:rFonts w:ascii="Times New Roman" w:hAnsi="Times New Roman"/>
          <w:b/>
          <w:bCs/>
          <w:kern w:val="32"/>
          <w:sz w:val="24"/>
          <w:rtl/>
        </w:rPr>
        <w:t>רס"ג</w:t>
      </w:r>
      <w:r w:rsidRPr="009F38FE">
        <w:rPr>
          <w:rFonts w:ascii="Times New Roman" w:hAnsi="Times New Roman"/>
          <w:kern w:val="32"/>
          <w:sz w:val="24"/>
          <w:rtl/>
        </w:rPr>
        <w:t xml:space="preserve"> - ההקדמה לספר "אמונות ודעות"</w:t>
      </w:r>
      <w:r w:rsidRPr="009F38FE">
        <w:rPr>
          <w:rFonts w:ascii="Times New Roman" w:hAnsi="Times New Roman" w:hint="cs"/>
          <w:kern w:val="32"/>
          <w:sz w:val="24"/>
          <w:rtl/>
        </w:rPr>
        <w:t>)</w:t>
      </w:r>
    </w:p>
    <w:p w14:paraId="555F1D39" w14:textId="77777777" w:rsidR="009F38FE" w:rsidRPr="009F38FE" w:rsidRDefault="009F38FE" w:rsidP="000209C8">
      <w:pPr>
        <w:pStyle w:val="a3"/>
        <w:numPr>
          <w:ilvl w:val="0"/>
          <w:numId w:val="4"/>
        </w:numPr>
        <w:spacing w:line="360" w:lineRule="auto"/>
      </w:pPr>
      <w:r w:rsidRPr="009F38FE">
        <w:rPr>
          <w:rFonts w:hint="cs"/>
          <w:rtl/>
        </w:rPr>
        <w:t>מיהם 4 סוגי בני האדם בדרגת אמונתם?</w:t>
      </w:r>
    </w:p>
    <w:p w14:paraId="3CF10539" w14:textId="77777777" w:rsidR="009F38FE" w:rsidRDefault="009F38FE" w:rsidP="000209C8">
      <w:pPr>
        <w:pStyle w:val="a3"/>
        <w:numPr>
          <w:ilvl w:val="0"/>
          <w:numId w:val="4"/>
        </w:numPr>
        <w:spacing w:line="360" w:lineRule="auto"/>
      </w:pPr>
      <w:r w:rsidRPr="009F38FE">
        <w:rPr>
          <w:rFonts w:hint="cs"/>
          <w:rtl/>
        </w:rPr>
        <w:t>"</w:t>
      </w:r>
      <w:r w:rsidRPr="009F38FE">
        <w:rPr>
          <w:rFonts w:hint="eastAsia"/>
          <w:rtl/>
        </w:rPr>
        <w:t>דַּע</w:t>
      </w:r>
      <w:r w:rsidRPr="009F38FE">
        <w:rPr>
          <w:rtl/>
        </w:rPr>
        <w:t xml:space="preserve"> </w:t>
      </w:r>
      <w:r w:rsidRPr="009F38FE">
        <w:rPr>
          <w:rFonts w:hint="eastAsia"/>
          <w:rtl/>
        </w:rPr>
        <w:t>יְחַנֵּךְ</w:t>
      </w:r>
      <w:r w:rsidRPr="009F38FE">
        <w:rPr>
          <w:rtl/>
        </w:rPr>
        <w:t xml:space="preserve"> </w:t>
      </w:r>
      <w:r w:rsidRPr="009F38FE">
        <w:rPr>
          <w:rFonts w:hint="eastAsia"/>
          <w:rtl/>
        </w:rPr>
        <w:t>ה</w:t>
      </w:r>
      <w:r w:rsidRPr="009F38FE">
        <w:rPr>
          <w:rtl/>
        </w:rPr>
        <w:t xml:space="preserve">' </w:t>
      </w:r>
      <w:r w:rsidRPr="009F38FE">
        <w:rPr>
          <w:rFonts w:hint="eastAsia"/>
          <w:rtl/>
        </w:rPr>
        <w:t>אַתָּה</w:t>
      </w:r>
      <w:r w:rsidRPr="009F38FE">
        <w:rPr>
          <w:rtl/>
        </w:rPr>
        <w:t xml:space="preserve"> </w:t>
      </w:r>
      <w:r w:rsidRPr="009F38FE">
        <w:rPr>
          <w:rFonts w:hint="eastAsia"/>
          <w:rtl/>
        </w:rPr>
        <w:t>הַמְּעַיֵּן</w:t>
      </w:r>
      <w:r w:rsidRPr="009F38FE">
        <w:rPr>
          <w:rtl/>
        </w:rPr>
        <w:t xml:space="preserve"> </w:t>
      </w:r>
      <w:r w:rsidRPr="009F38FE">
        <w:rPr>
          <w:rFonts w:hint="eastAsia"/>
          <w:rtl/>
        </w:rPr>
        <w:t>בְּסֵפֶר</w:t>
      </w:r>
      <w:r w:rsidRPr="009F38FE">
        <w:rPr>
          <w:rtl/>
        </w:rPr>
        <w:t xml:space="preserve"> </w:t>
      </w:r>
      <w:r w:rsidRPr="009F38FE">
        <w:rPr>
          <w:rFonts w:hint="eastAsia"/>
          <w:rtl/>
        </w:rPr>
        <w:t>זֶה</w:t>
      </w:r>
      <w:r w:rsidRPr="009F38FE">
        <w:rPr>
          <w:rtl/>
        </w:rPr>
        <w:t xml:space="preserve">, </w:t>
      </w:r>
      <w:r w:rsidRPr="009F38FE">
        <w:rPr>
          <w:rFonts w:hint="eastAsia"/>
          <w:rtl/>
        </w:rPr>
        <w:t>כִּי</w:t>
      </w:r>
      <w:r w:rsidRPr="009F38FE">
        <w:rPr>
          <w:rtl/>
        </w:rPr>
        <w:t xml:space="preserve"> </w:t>
      </w:r>
      <w:r w:rsidRPr="009F38FE">
        <w:rPr>
          <w:rFonts w:hint="eastAsia"/>
          <w:rtl/>
        </w:rPr>
        <w:t>מַה</w:t>
      </w:r>
      <w:r w:rsidRPr="009F38FE">
        <w:rPr>
          <w:rtl/>
        </w:rPr>
        <w:t xml:space="preserve"> </w:t>
      </w:r>
      <w:r w:rsidRPr="009F38FE">
        <w:rPr>
          <w:rFonts w:hint="eastAsia"/>
          <w:rtl/>
        </w:rPr>
        <w:t>שֶׁאֲנַחְנוּ</w:t>
      </w:r>
      <w:r w:rsidRPr="009F38FE">
        <w:rPr>
          <w:rtl/>
        </w:rPr>
        <w:t xml:space="preserve"> </w:t>
      </w:r>
      <w:r w:rsidRPr="009F38FE">
        <w:rPr>
          <w:rFonts w:hint="eastAsia"/>
          <w:rtl/>
        </w:rPr>
        <w:t>חוֹקְרִים</w:t>
      </w:r>
      <w:r w:rsidRPr="009F38FE">
        <w:rPr>
          <w:rtl/>
        </w:rPr>
        <w:t xml:space="preserve"> </w:t>
      </w:r>
      <w:r w:rsidRPr="009F38FE">
        <w:rPr>
          <w:rFonts w:hint="eastAsia"/>
          <w:rtl/>
        </w:rPr>
        <w:t>וּמְעַיְּנִים</w:t>
      </w:r>
      <w:r w:rsidRPr="009F38FE">
        <w:rPr>
          <w:rtl/>
        </w:rPr>
        <w:t xml:space="preserve"> </w:t>
      </w:r>
      <w:r w:rsidRPr="009F38FE">
        <w:rPr>
          <w:rFonts w:hint="eastAsia"/>
          <w:rtl/>
        </w:rPr>
        <w:t>בְּעִנְיְנֵי</w:t>
      </w:r>
      <w:r w:rsidRPr="009F38FE">
        <w:rPr>
          <w:rtl/>
        </w:rPr>
        <w:t xml:space="preserve"> </w:t>
      </w:r>
      <w:r w:rsidRPr="009F38FE">
        <w:rPr>
          <w:rFonts w:hint="eastAsia"/>
          <w:rtl/>
        </w:rPr>
        <w:t>אֱמוּנָתֵנוּ</w:t>
      </w:r>
      <w:r w:rsidRPr="009F38FE">
        <w:rPr>
          <w:rtl/>
        </w:rPr>
        <w:t xml:space="preserve"> </w:t>
      </w:r>
      <w:r w:rsidRPr="009F38FE">
        <w:rPr>
          <w:rFonts w:hint="eastAsia"/>
          <w:rtl/>
        </w:rPr>
        <w:t>הוּא</w:t>
      </w:r>
      <w:r w:rsidRPr="009F38FE">
        <w:rPr>
          <w:rtl/>
        </w:rPr>
        <w:t xml:space="preserve"> </w:t>
      </w:r>
      <w:r w:rsidRPr="009D7283">
        <w:rPr>
          <w:rFonts w:hint="eastAsia"/>
          <w:b/>
          <w:bCs/>
          <w:rtl/>
        </w:rPr>
        <w:t>לִשְׁנֵי</w:t>
      </w:r>
      <w:r w:rsidRPr="009D7283">
        <w:rPr>
          <w:b/>
          <w:bCs/>
          <w:rtl/>
        </w:rPr>
        <w:t xml:space="preserve"> </w:t>
      </w:r>
      <w:r w:rsidRPr="009D7283">
        <w:rPr>
          <w:rFonts w:hint="eastAsia"/>
          <w:b/>
          <w:bCs/>
          <w:rtl/>
        </w:rPr>
        <w:t>עִנְיָנִים</w:t>
      </w:r>
      <w:r w:rsidRPr="009F38FE">
        <w:rPr>
          <w:rFonts w:hint="cs"/>
          <w:rtl/>
        </w:rPr>
        <w:t>"</w:t>
      </w:r>
      <w:r>
        <w:rPr>
          <w:rFonts w:hint="cs"/>
          <w:rtl/>
        </w:rPr>
        <w:t xml:space="preserve"> </w:t>
      </w:r>
      <w:r>
        <w:rPr>
          <w:rtl/>
        </w:rPr>
        <w:t>–</w:t>
      </w:r>
      <w:r>
        <w:rPr>
          <w:rFonts w:hint="cs"/>
          <w:rtl/>
        </w:rPr>
        <w:t xml:space="preserve"> מהם שני העניינים שעליהם צריכה האמונה להתבסס?</w:t>
      </w:r>
    </w:p>
    <w:p w14:paraId="05623CAB" w14:textId="77777777" w:rsidR="009F38FE" w:rsidRDefault="009F38FE" w:rsidP="000209C8">
      <w:pPr>
        <w:pStyle w:val="a3"/>
        <w:numPr>
          <w:ilvl w:val="0"/>
          <w:numId w:val="4"/>
        </w:numPr>
        <w:spacing w:line="360" w:lineRule="auto"/>
        <w:ind w:right="-284"/>
      </w:pPr>
      <w:r>
        <w:rPr>
          <w:rFonts w:hint="cs"/>
          <w:rtl/>
        </w:rPr>
        <w:t>מדוע הקב"ה לא יכול היה להשאיר את האמונה עפ"י ההיגיון? הבא לפחות 3 טיעונים.</w:t>
      </w:r>
    </w:p>
    <w:p w14:paraId="5C42377F" w14:textId="77777777" w:rsidR="001C4865" w:rsidRDefault="001C4865" w:rsidP="000209C8">
      <w:pPr>
        <w:spacing w:line="360" w:lineRule="auto"/>
        <w:ind w:right="-851"/>
        <w:contextualSpacing/>
        <w:rPr>
          <w:rtl/>
        </w:rPr>
      </w:pPr>
    </w:p>
    <w:p w14:paraId="163D460D" w14:textId="4DE49A46" w:rsidR="00590622" w:rsidRDefault="00590622" w:rsidP="000209C8">
      <w:pPr>
        <w:spacing w:line="360" w:lineRule="auto"/>
        <w:ind w:right="-851"/>
        <w:contextualSpacing/>
        <w:rPr>
          <w:rtl/>
        </w:rPr>
      </w:pPr>
      <w:r>
        <w:rPr>
          <w:rFonts w:hint="cs"/>
          <w:rtl/>
        </w:rPr>
        <w:t>4</w:t>
      </w:r>
      <w:r w:rsidR="001C4865">
        <w:rPr>
          <w:rFonts w:hint="cs"/>
          <w:rtl/>
        </w:rPr>
        <w:t xml:space="preserve"> </w:t>
      </w:r>
      <w:r>
        <w:rPr>
          <w:rFonts w:hint="cs"/>
          <w:rtl/>
        </w:rPr>
        <w:t xml:space="preserve">. </w:t>
      </w:r>
      <w:r w:rsidRPr="007E1696">
        <w:rPr>
          <w:rFonts w:hint="eastAsia"/>
          <w:rtl/>
        </w:rPr>
        <w:t>מִפְּנֵי</w:t>
      </w:r>
      <w:r w:rsidRPr="007E1696">
        <w:rPr>
          <w:rtl/>
        </w:rPr>
        <w:t xml:space="preserve"> </w:t>
      </w:r>
      <w:r w:rsidRPr="007E1696">
        <w:rPr>
          <w:rFonts w:hint="eastAsia"/>
          <w:rtl/>
        </w:rPr>
        <w:t>שֶׁיָּדוּעַ</w:t>
      </w:r>
      <w:r w:rsidRPr="007E1696">
        <w:rPr>
          <w:rtl/>
        </w:rPr>
        <w:t xml:space="preserve"> </w:t>
      </w:r>
      <w:r w:rsidRPr="007E1696">
        <w:rPr>
          <w:rFonts w:hint="eastAsia"/>
          <w:rtl/>
        </w:rPr>
        <w:t>לִפְנֵי</w:t>
      </w:r>
      <w:r w:rsidRPr="007E1696">
        <w:rPr>
          <w:rtl/>
        </w:rPr>
        <w:t xml:space="preserve"> </w:t>
      </w:r>
      <w:r w:rsidRPr="007E1696">
        <w:rPr>
          <w:rFonts w:hint="eastAsia"/>
          <w:rtl/>
        </w:rPr>
        <w:t>הֶחָכָם</w:t>
      </w:r>
      <w:r w:rsidRPr="007E1696">
        <w:rPr>
          <w:rtl/>
        </w:rPr>
        <w:t xml:space="preserve"> </w:t>
      </w:r>
      <w:r w:rsidRPr="007E1696">
        <w:rPr>
          <w:rFonts w:hint="eastAsia"/>
          <w:rtl/>
        </w:rPr>
        <w:t>שֶׁהַלִּמּוּדִים</w:t>
      </w:r>
      <w:r w:rsidRPr="007E1696">
        <w:rPr>
          <w:rtl/>
        </w:rPr>
        <w:t xml:space="preserve"> </w:t>
      </w:r>
      <w:r w:rsidRPr="007E1696">
        <w:rPr>
          <w:rFonts w:hint="eastAsia"/>
          <w:rtl/>
        </w:rPr>
        <w:t>הַנִּלְמָדִים</w:t>
      </w:r>
      <w:r w:rsidRPr="007E1696">
        <w:rPr>
          <w:rtl/>
        </w:rPr>
        <w:t xml:space="preserve"> </w:t>
      </w:r>
      <w:r w:rsidRPr="007E1696">
        <w:rPr>
          <w:rFonts w:hint="eastAsia"/>
          <w:rtl/>
        </w:rPr>
        <w:t>עַל</w:t>
      </w:r>
      <w:r w:rsidRPr="007E1696">
        <w:rPr>
          <w:rtl/>
        </w:rPr>
        <w:t xml:space="preserve"> </w:t>
      </w:r>
      <w:r w:rsidRPr="007E1696">
        <w:rPr>
          <w:rFonts w:hint="eastAsia"/>
          <w:rtl/>
        </w:rPr>
        <w:t>יְדֵי</w:t>
      </w:r>
      <w:r w:rsidRPr="007E1696">
        <w:rPr>
          <w:rtl/>
        </w:rPr>
        <w:t xml:space="preserve"> </w:t>
      </w:r>
      <w:r w:rsidRPr="007E1696">
        <w:rPr>
          <w:rFonts w:hint="eastAsia"/>
          <w:rtl/>
        </w:rPr>
        <w:t>הָעִיּוּן</w:t>
      </w:r>
      <w:r w:rsidRPr="007E1696">
        <w:rPr>
          <w:rtl/>
        </w:rPr>
        <w:t xml:space="preserve"> </w:t>
      </w:r>
      <w:r w:rsidRPr="007E1696">
        <w:rPr>
          <w:rFonts w:hint="eastAsia"/>
          <w:rtl/>
        </w:rPr>
        <w:t>לֹא</w:t>
      </w:r>
      <w:r w:rsidRPr="007E1696">
        <w:rPr>
          <w:rtl/>
        </w:rPr>
        <w:t xml:space="preserve"> </w:t>
      </w:r>
      <w:r w:rsidRPr="007E1696">
        <w:rPr>
          <w:rFonts w:hint="eastAsia"/>
          <w:rtl/>
        </w:rPr>
        <w:t>יַגִּיעוּ</w:t>
      </w:r>
      <w:r w:rsidRPr="007E1696">
        <w:rPr>
          <w:rtl/>
        </w:rPr>
        <w:t xml:space="preserve"> </w:t>
      </w:r>
      <w:r w:rsidRPr="007E1696">
        <w:rPr>
          <w:rFonts w:hint="eastAsia"/>
          <w:rtl/>
        </w:rPr>
        <w:t>לִשְׁלֵמוּתָם</w:t>
      </w:r>
      <w:r>
        <w:rPr>
          <w:rFonts w:hint="cs"/>
          <w:rtl/>
        </w:rPr>
        <w:t>" (רס"ג, אמונות ודעות)</w:t>
      </w:r>
    </w:p>
    <w:p w14:paraId="47B52BBA" w14:textId="77777777" w:rsidR="00590622" w:rsidRDefault="00590622" w:rsidP="000209C8">
      <w:pPr>
        <w:spacing w:line="360" w:lineRule="auto"/>
        <w:ind w:right="-1276"/>
        <w:contextualSpacing/>
        <w:rPr>
          <w:rtl/>
        </w:rPr>
      </w:pPr>
      <w:r>
        <w:rPr>
          <w:rFonts w:hint="cs"/>
          <w:rtl/>
        </w:rPr>
        <w:t>א. הבא לפחות 2 סיבות מדוע ענייני הדת לא יוכלו להגיע לעולם לידי שלימותם ע"י האדם לדעתו של הרס"ג?</w:t>
      </w:r>
    </w:p>
    <w:p w14:paraId="0C5B5198" w14:textId="77777777" w:rsidR="00590622" w:rsidRDefault="00590622" w:rsidP="000209C8">
      <w:pPr>
        <w:spacing w:line="360" w:lineRule="auto"/>
        <w:contextualSpacing/>
        <w:rPr>
          <w:rtl/>
        </w:rPr>
      </w:pPr>
      <w:r>
        <w:rPr>
          <w:rFonts w:hint="cs"/>
          <w:rtl/>
        </w:rPr>
        <w:t>ב. מהי ההצעה שמציע רס"ג ל"בעיה" זו מנקודת מבטה של היהדות?</w:t>
      </w:r>
    </w:p>
    <w:p w14:paraId="2655F196" w14:textId="77777777" w:rsidR="00EC19B9" w:rsidRPr="00590622" w:rsidRDefault="00EC19B9" w:rsidP="000209C8">
      <w:pPr>
        <w:pStyle w:val="a3"/>
        <w:numPr>
          <w:ilvl w:val="0"/>
          <w:numId w:val="21"/>
        </w:numPr>
        <w:spacing w:line="360" w:lineRule="auto"/>
        <w:ind w:right="-426"/>
        <w:rPr>
          <w:rFonts w:ascii="Times New Roman" w:hAnsi="Times New Roman"/>
          <w:sz w:val="24"/>
          <w:rtl/>
        </w:rPr>
      </w:pPr>
      <w:r>
        <w:rPr>
          <w:rFonts w:hint="cs"/>
          <w:rtl/>
        </w:rPr>
        <w:t>"</w:t>
      </w:r>
      <w:r w:rsidRPr="00590622">
        <w:rPr>
          <w:rFonts w:hint="eastAsia"/>
          <w:sz w:val="24"/>
          <w:rtl/>
        </w:rPr>
        <w:t xml:space="preserve"> כִּי</w:t>
      </w:r>
      <w:r w:rsidRPr="00590622">
        <w:rPr>
          <w:sz w:val="24"/>
          <w:rtl/>
        </w:rPr>
        <w:t xml:space="preserve"> </w:t>
      </w:r>
      <w:r w:rsidRPr="00590622">
        <w:rPr>
          <w:rFonts w:hint="eastAsia"/>
          <w:sz w:val="24"/>
          <w:rtl/>
        </w:rPr>
        <w:t>רֹב</w:t>
      </w:r>
      <w:r w:rsidRPr="00590622">
        <w:rPr>
          <w:sz w:val="24"/>
          <w:rtl/>
        </w:rPr>
        <w:t xml:space="preserve"> </w:t>
      </w:r>
      <w:r w:rsidRPr="00590622">
        <w:rPr>
          <w:rFonts w:hint="eastAsia"/>
          <w:sz w:val="24"/>
          <w:rtl/>
        </w:rPr>
        <w:t>אַנְשֵׁי</w:t>
      </w:r>
      <w:r w:rsidRPr="00590622">
        <w:rPr>
          <w:sz w:val="24"/>
          <w:rtl/>
        </w:rPr>
        <w:t xml:space="preserve"> </w:t>
      </w:r>
      <w:r w:rsidRPr="00590622">
        <w:rPr>
          <w:rFonts w:hint="eastAsia"/>
          <w:sz w:val="24"/>
          <w:rtl/>
        </w:rPr>
        <w:t>הַשֵּׂכֶל</w:t>
      </w:r>
      <w:r w:rsidRPr="00590622">
        <w:rPr>
          <w:sz w:val="24"/>
          <w:rtl/>
        </w:rPr>
        <w:t xml:space="preserve"> </w:t>
      </w:r>
      <w:r w:rsidRPr="00590622">
        <w:rPr>
          <w:rFonts w:hint="eastAsia"/>
          <w:sz w:val="24"/>
          <w:rtl/>
        </w:rPr>
        <w:t>הַמָּהִיר</w:t>
      </w:r>
      <w:r w:rsidRPr="00590622">
        <w:rPr>
          <w:sz w:val="24"/>
          <w:rtl/>
        </w:rPr>
        <w:t xml:space="preserve"> </w:t>
      </w:r>
      <w:r w:rsidRPr="00590622">
        <w:rPr>
          <w:rFonts w:hint="eastAsia"/>
          <w:sz w:val="24"/>
          <w:rtl/>
        </w:rPr>
        <w:t>וְהַפִּקְּחִים</w:t>
      </w:r>
      <w:r w:rsidRPr="00590622">
        <w:rPr>
          <w:sz w:val="24"/>
          <w:rtl/>
        </w:rPr>
        <w:t xml:space="preserve"> </w:t>
      </w:r>
      <w:r w:rsidRPr="00590622">
        <w:rPr>
          <w:rFonts w:hint="eastAsia"/>
          <w:sz w:val="24"/>
          <w:rtl/>
        </w:rPr>
        <w:t>הַחֲרִיפִים</w:t>
      </w:r>
      <w:r w:rsidRPr="00590622">
        <w:rPr>
          <w:rFonts w:hint="cs"/>
          <w:sz w:val="24"/>
          <w:rtl/>
        </w:rPr>
        <w:t>...</w:t>
      </w:r>
      <w:r w:rsidRPr="00590622">
        <w:rPr>
          <w:sz w:val="24"/>
          <w:rtl/>
        </w:rPr>
        <w:t xml:space="preserve"> </w:t>
      </w:r>
      <w:r w:rsidRPr="00590622">
        <w:rPr>
          <w:rFonts w:hint="eastAsia"/>
          <w:sz w:val="24"/>
          <w:rtl/>
        </w:rPr>
        <w:t>וְלֹא</w:t>
      </w:r>
      <w:r w:rsidRPr="00590622">
        <w:rPr>
          <w:sz w:val="24"/>
          <w:rtl/>
        </w:rPr>
        <w:t xml:space="preserve"> </w:t>
      </w:r>
      <w:r w:rsidRPr="00590622">
        <w:rPr>
          <w:rFonts w:hint="eastAsia"/>
          <w:sz w:val="24"/>
          <w:rtl/>
        </w:rPr>
        <w:t>יִשָּׁאֵר</w:t>
      </w:r>
      <w:r w:rsidRPr="00590622">
        <w:rPr>
          <w:sz w:val="24"/>
          <w:rtl/>
        </w:rPr>
        <w:t xml:space="preserve"> </w:t>
      </w:r>
      <w:r w:rsidRPr="00590622">
        <w:rPr>
          <w:rFonts w:hint="eastAsia"/>
          <w:sz w:val="24"/>
          <w:rtl/>
        </w:rPr>
        <w:t>לִמּוּד</w:t>
      </w:r>
      <w:r w:rsidRPr="00590622">
        <w:rPr>
          <w:sz w:val="24"/>
          <w:rtl/>
        </w:rPr>
        <w:t xml:space="preserve"> </w:t>
      </w:r>
      <w:r w:rsidRPr="00590622">
        <w:rPr>
          <w:rFonts w:hint="eastAsia"/>
          <w:sz w:val="24"/>
          <w:rtl/>
        </w:rPr>
        <w:t>הַדְּבָרִים</w:t>
      </w:r>
      <w:r w:rsidRPr="00590622">
        <w:rPr>
          <w:sz w:val="24"/>
          <w:rtl/>
        </w:rPr>
        <w:t xml:space="preserve"> </w:t>
      </w:r>
      <w:r w:rsidRPr="00590622">
        <w:rPr>
          <w:rFonts w:hint="eastAsia"/>
          <w:sz w:val="24"/>
          <w:rtl/>
        </w:rPr>
        <w:t>הָאֵלֶּה</w:t>
      </w:r>
      <w:r w:rsidRPr="00590622">
        <w:rPr>
          <w:sz w:val="24"/>
          <w:rtl/>
        </w:rPr>
        <w:t xml:space="preserve"> </w:t>
      </w:r>
      <w:r w:rsidRPr="00590622">
        <w:rPr>
          <w:rFonts w:hint="eastAsia"/>
          <w:sz w:val="24"/>
          <w:rtl/>
        </w:rPr>
        <w:t>וּקְרִיאַת</w:t>
      </w:r>
      <w:r w:rsidRPr="00590622">
        <w:rPr>
          <w:sz w:val="24"/>
          <w:rtl/>
        </w:rPr>
        <w:t xml:space="preserve"> </w:t>
      </w:r>
      <w:r w:rsidRPr="00590622">
        <w:rPr>
          <w:rFonts w:hint="eastAsia"/>
          <w:sz w:val="24"/>
          <w:rtl/>
        </w:rPr>
        <w:t>הַסְּפָרִים</w:t>
      </w:r>
      <w:r w:rsidRPr="00590622">
        <w:rPr>
          <w:sz w:val="24"/>
          <w:rtl/>
        </w:rPr>
        <w:t xml:space="preserve"> </w:t>
      </w:r>
      <w:r w:rsidRPr="00590622">
        <w:rPr>
          <w:rFonts w:hint="eastAsia"/>
          <w:sz w:val="24"/>
          <w:rtl/>
        </w:rPr>
        <w:t>מִזֶּה</w:t>
      </w:r>
      <w:r w:rsidRPr="00590622">
        <w:rPr>
          <w:sz w:val="24"/>
          <w:rtl/>
        </w:rPr>
        <w:t xml:space="preserve"> </w:t>
      </w:r>
      <w:r w:rsidRPr="00590622">
        <w:rPr>
          <w:rFonts w:hint="eastAsia"/>
          <w:sz w:val="24"/>
          <w:rtl/>
        </w:rPr>
        <w:t>הַמִּין</w:t>
      </w:r>
      <w:r w:rsidRPr="00590622">
        <w:rPr>
          <w:sz w:val="24"/>
          <w:rtl/>
        </w:rPr>
        <w:t xml:space="preserve">, </w:t>
      </w:r>
      <w:r w:rsidRPr="00590622">
        <w:rPr>
          <w:rFonts w:hint="eastAsia"/>
          <w:sz w:val="24"/>
          <w:rtl/>
        </w:rPr>
        <w:t>כִּי</w:t>
      </w:r>
      <w:r w:rsidRPr="00590622">
        <w:rPr>
          <w:sz w:val="24"/>
          <w:rtl/>
        </w:rPr>
        <w:t xml:space="preserve"> </w:t>
      </w:r>
      <w:r w:rsidRPr="00590622">
        <w:rPr>
          <w:rFonts w:hint="eastAsia"/>
          <w:sz w:val="24"/>
          <w:rtl/>
        </w:rPr>
        <w:t>אִם</w:t>
      </w:r>
      <w:r w:rsidRPr="00590622">
        <w:rPr>
          <w:sz w:val="24"/>
          <w:rtl/>
        </w:rPr>
        <w:t xml:space="preserve"> </w:t>
      </w:r>
      <w:r w:rsidRPr="00590622">
        <w:rPr>
          <w:rFonts w:hint="eastAsia"/>
          <w:sz w:val="24"/>
          <w:rtl/>
        </w:rPr>
        <w:t>אֵצֶל</w:t>
      </w:r>
      <w:r w:rsidRPr="00590622">
        <w:rPr>
          <w:sz w:val="24"/>
          <w:rtl/>
        </w:rPr>
        <w:t xml:space="preserve"> </w:t>
      </w:r>
      <w:r w:rsidRPr="00590622">
        <w:rPr>
          <w:rFonts w:hint="eastAsia"/>
          <w:sz w:val="24"/>
          <w:rtl/>
        </w:rPr>
        <w:t>אוֹתָם</w:t>
      </w:r>
      <w:r w:rsidRPr="00590622">
        <w:rPr>
          <w:rFonts w:hint="cs"/>
          <w:sz w:val="24"/>
          <w:rtl/>
        </w:rPr>
        <w:t>..."</w:t>
      </w:r>
      <w:r w:rsidRPr="00590622">
        <w:rPr>
          <w:rFonts w:ascii="Times New Roman" w:hAnsi="Times New Roman" w:hint="cs"/>
          <w:sz w:val="24"/>
          <w:rtl/>
        </w:rPr>
        <w:t xml:space="preserve"> (</w:t>
      </w:r>
      <w:r w:rsidRPr="00590622">
        <w:rPr>
          <w:rFonts w:ascii="Times New Roman" w:hAnsi="Times New Roman"/>
          <w:b/>
          <w:bCs/>
          <w:sz w:val="24"/>
          <w:rtl/>
        </w:rPr>
        <w:t>רמח"ל</w:t>
      </w:r>
      <w:r w:rsidRPr="00590622">
        <w:rPr>
          <w:rFonts w:ascii="Times New Roman" w:hAnsi="Times New Roman"/>
          <w:sz w:val="24"/>
          <w:rtl/>
        </w:rPr>
        <w:t xml:space="preserve"> מתוך ההקדמה ל</w:t>
      </w:r>
      <w:r w:rsidRPr="00590622">
        <w:rPr>
          <w:rFonts w:ascii="Times New Roman" w:hAnsi="Times New Roman" w:hint="cs"/>
          <w:sz w:val="24"/>
          <w:rtl/>
        </w:rPr>
        <w:t>"</w:t>
      </w:r>
      <w:r w:rsidRPr="00590622">
        <w:rPr>
          <w:rFonts w:ascii="Times New Roman" w:hAnsi="Times New Roman"/>
          <w:sz w:val="24"/>
          <w:rtl/>
        </w:rPr>
        <w:t>מסילת ישרים</w:t>
      </w:r>
      <w:r w:rsidRPr="00590622">
        <w:rPr>
          <w:rFonts w:ascii="Times New Roman" w:hAnsi="Times New Roman" w:hint="cs"/>
          <w:sz w:val="24"/>
          <w:rtl/>
        </w:rPr>
        <w:t>")</w:t>
      </w:r>
    </w:p>
    <w:p w14:paraId="4A21D844" w14:textId="77777777" w:rsidR="009F38FE" w:rsidRDefault="00EC19B9" w:rsidP="000209C8">
      <w:pPr>
        <w:pStyle w:val="a3"/>
        <w:numPr>
          <w:ilvl w:val="0"/>
          <w:numId w:val="5"/>
        </w:numPr>
        <w:spacing w:line="360" w:lineRule="auto"/>
      </w:pPr>
      <w:r>
        <w:rPr>
          <w:rFonts w:hint="cs"/>
          <w:rtl/>
        </w:rPr>
        <w:t>לאילו שני סוגי אנשים מתייחס הרמח"ל בדבריו?</w:t>
      </w:r>
    </w:p>
    <w:p w14:paraId="0F727B34" w14:textId="77777777" w:rsidR="00EC19B9" w:rsidRPr="00EC19B9" w:rsidRDefault="00EC19B9" w:rsidP="000209C8">
      <w:pPr>
        <w:pStyle w:val="a3"/>
        <w:numPr>
          <w:ilvl w:val="0"/>
          <w:numId w:val="5"/>
        </w:numPr>
        <w:spacing w:line="360" w:lineRule="auto"/>
      </w:pPr>
      <w:r>
        <w:rPr>
          <w:rFonts w:hint="cs"/>
          <w:rtl/>
        </w:rPr>
        <w:t>מדוע עבודת המידות לא תהיה מצויה אצל אותם סוגי האנשים?</w:t>
      </w:r>
    </w:p>
    <w:p w14:paraId="35ED2CD8" w14:textId="77777777" w:rsidR="00EC19B9" w:rsidRDefault="00981BA5" w:rsidP="000209C8">
      <w:pPr>
        <w:pStyle w:val="a3"/>
        <w:numPr>
          <w:ilvl w:val="0"/>
          <w:numId w:val="5"/>
        </w:numPr>
        <w:spacing w:line="360" w:lineRule="auto"/>
        <w:ind w:right="-1276"/>
      </w:pPr>
      <w:r w:rsidRPr="00981BA5">
        <w:rPr>
          <w:rFonts w:hint="cs"/>
          <w:sz w:val="24"/>
          <w:rtl/>
        </w:rPr>
        <w:t>"</w:t>
      </w:r>
      <w:r w:rsidRPr="00981BA5">
        <w:rPr>
          <w:rFonts w:hint="eastAsia"/>
          <w:sz w:val="24"/>
          <w:rtl/>
        </w:rPr>
        <w:t>רְאֵה</w:t>
      </w:r>
      <w:r w:rsidRPr="00981BA5">
        <w:rPr>
          <w:sz w:val="24"/>
          <w:rtl/>
        </w:rPr>
        <w:t xml:space="preserve"> </w:t>
      </w:r>
      <w:r w:rsidRPr="00981BA5">
        <w:rPr>
          <w:rFonts w:hint="eastAsia"/>
          <w:sz w:val="24"/>
          <w:rtl/>
        </w:rPr>
        <w:t>כִּי</w:t>
      </w:r>
      <w:r w:rsidRPr="00981BA5">
        <w:rPr>
          <w:sz w:val="24"/>
          <w:rtl/>
        </w:rPr>
        <w:t xml:space="preserve"> </w:t>
      </w:r>
      <w:r w:rsidRPr="00981BA5">
        <w:rPr>
          <w:rFonts w:hint="eastAsia"/>
          <w:sz w:val="24"/>
          <w:rtl/>
        </w:rPr>
        <w:t>אֵין</w:t>
      </w:r>
      <w:r w:rsidRPr="00981BA5">
        <w:rPr>
          <w:sz w:val="24"/>
          <w:rtl/>
        </w:rPr>
        <w:t xml:space="preserve"> </w:t>
      </w:r>
      <w:r w:rsidRPr="00981BA5">
        <w:rPr>
          <w:rFonts w:hint="eastAsia"/>
          <w:sz w:val="24"/>
          <w:rtl/>
        </w:rPr>
        <w:t>דִּבְרֵי</w:t>
      </w:r>
      <w:r w:rsidRPr="00981BA5">
        <w:rPr>
          <w:sz w:val="24"/>
          <w:rtl/>
        </w:rPr>
        <w:t xml:space="preserve"> </w:t>
      </w:r>
      <w:r w:rsidRPr="00981BA5">
        <w:rPr>
          <w:rFonts w:hint="eastAsia"/>
          <w:sz w:val="24"/>
          <w:rtl/>
        </w:rPr>
        <w:t>הַחֲסִידוּת</w:t>
      </w:r>
      <w:r w:rsidRPr="00981BA5">
        <w:rPr>
          <w:sz w:val="24"/>
          <w:rtl/>
        </w:rPr>
        <w:t xml:space="preserve"> </w:t>
      </w:r>
      <w:r w:rsidRPr="00981BA5">
        <w:rPr>
          <w:rFonts w:hint="eastAsia"/>
          <w:sz w:val="24"/>
          <w:rtl/>
        </w:rPr>
        <w:t>וְעִנְיְנֵי</w:t>
      </w:r>
      <w:r w:rsidRPr="00981BA5">
        <w:rPr>
          <w:sz w:val="24"/>
          <w:rtl/>
        </w:rPr>
        <w:t xml:space="preserve"> </w:t>
      </w:r>
      <w:r w:rsidRPr="00981BA5">
        <w:rPr>
          <w:rFonts w:hint="eastAsia"/>
          <w:sz w:val="24"/>
          <w:rtl/>
        </w:rPr>
        <w:t>הַיִּרְאָה</w:t>
      </w:r>
      <w:r w:rsidRPr="00981BA5">
        <w:rPr>
          <w:sz w:val="24"/>
          <w:rtl/>
        </w:rPr>
        <w:t xml:space="preserve"> </w:t>
      </w:r>
      <w:r w:rsidRPr="00981BA5">
        <w:rPr>
          <w:rFonts w:hint="eastAsia"/>
          <w:sz w:val="24"/>
          <w:rtl/>
        </w:rPr>
        <w:t>וְהָאַהֲבָה</w:t>
      </w:r>
      <w:r w:rsidRPr="00981BA5">
        <w:rPr>
          <w:sz w:val="24"/>
          <w:rtl/>
        </w:rPr>
        <w:t xml:space="preserve"> </w:t>
      </w:r>
      <w:r w:rsidRPr="00981BA5">
        <w:rPr>
          <w:rFonts w:hint="eastAsia"/>
          <w:sz w:val="24"/>
          <w:rtl/>
        </w:rPr>
        <w:t>וְטָהֳרַת</w:t>
      </w:r>
      <w:r w:rsidRPr="00981BA5">
        <w:rPr>
          <w:sz w:val="24"/>
          <w:rtl/>
        </w:rPr>
        <w:t xml:space="preserve"> </w:t>
      </w:r>
      <w:r w:rsidRPr="00981BA5">
        <w:rPr>
          <w:rFonts w:hint="eastAsia"/>
          <w:sz w:val="24"/>
          <w:rtl/>
        </w:rPr>
        <w:t>הַלֵּב</w:t>
      </w:r>
      <w:r w:rsidRPr="00981BA5">
        <w:rPr>
          <w:sz w:val="24"/>
          <w:rtl/>
        </w:rPr>
        <w:t xml:space="preserve"> </w:t>
      </w:r>
      <w:r w:rsidRPr="00981BA5">
        <w:rPr>
          <w:rFonts w:hint="eastAsia"/>
          <w:sz w:val="24"/>
          <w:rtl/>
        </w:rPr>
        <w:t>דְּבָרִים</w:t>
      </w:r>
      <w:r w:rsidRPr="00981BA5">
        <w:rPr>
          <w:sz w:val="24"/>
          <w:rtl/>
        </w:rPr>
        <w:t xml:space="preserve"> </w:t>
      </w:r>
      <w:r w:rsidRPr="00981BA5">
        <w:rPr>
          <w:rFonts w:hint="eastAsia"/>
          <w:sz w:val="24"/>
          <w:rtl/>
        </w:rPr>
        <w:t>מֻטְבָּעִים</w:t>
      </w:r>
      <w:r w:rsidRPr="00981BA5">
        <w:rPr>
          <w:sz w:val="24"/>
          <w:rtl/>
        </w:rPr>
        <w:t xml:space="preserve"> </w:t>
      </w:r>
      <w:r w:rsidRPr="00981BA5">
        <w:rPr>
          <w:rFonts w:hint="eastAsia"/>
          <w:sz w:val="24"/>
          <w:rtl/>
        </w:rPr>
        <w:t>בָּאָדָם</w:t>
      </w:r>
      <w:r w:rsidRPr="00981BA5">
        <w:rPr>
          <w:sz w:val="24"/>
          <w:rtl/>
        </w:rPr>
        <w:t xml:space="preserve"> </w:t>
      </w:r>
      <w:r w:rsidRPr="00981BA5">
        <w:rPr>
          <w:rFonts w:hint="eastAsia"/>
          <w:sz w:val="24"/>
          <w:rtl/>
        </w:rPr>
        <w:t>עַד</w:t>
      </w:r>
      <w:r w:rsidRPr="00981BA5">
        <w:rPr>
          <w:sz w:val="24"/>
          <w:rtl/>
        </w:rPr>
        <w:t xml:space="preserve"> </w:t>
      </w:r>
      <w:r w:rsidRPr="00981BA5">
        <w:rPr>
          <w:rFonts w:hint="eastAsia"/>
          <w:sz w:val="24"/>
          <w:rtl/>
        </w:rPr>
        <w:t>שֶׁלֹּא</w:t>
      </w:r>
      <w:r w:rsidRPr="00981BA5">
        <w:rPr>
          <w:sz w:val="24"/>
          <w:rtl/>
        </w:rPr>
        <w:t xml:space="preserve"> </w:t>
      </w:r>
      <w:r w:rsidRPr="00981BA5">
        <w:rPr>
          <w:rFonts w:hint="eastAsia"/>
          <w:sz w:val="24"/>
          <w:rtl/>
        </w:rPr>
        <w:t>יִצְטָרְכוּ</w:t>
      </w:r>
      <w:r w:rsidRPr="00981BA5">
        <w:rPr>
          <w:sz w:val="24"/>
          <w:rtl/>
        </w:rPr>
        <w:t xml:space="preserve"> </w:t>
      </w:r>
      <w:r w:rsidRPr="00981BA5">
        <w:rPr>
          <w:rFonts w:hint="eastAsia"/>
          <w:sz w:val="24"/>
          <w:rtl/>
        </w:rPr>
        <w:t>אֶמְצָעִים</w:t>
      </w:r>
      <w:r w:rsidRPr="00981BA5">
        <w:rPr>
          <w:sz w:val="24"/>
          <w:rtl/>
        </w:rPr>
        <w:t xml:space="preserve"> </w:t>
      </w:r>
      <w:r w:rsidRPr="00981BA5">
        <w:rPr>
          <w:rFonts w:hint="eastAsia"/>
          <w:sz w:val="24"/>
          <w:rtl/>
        </w:rPr>
        <w:t>לִקְנוֹתָם</w:t>
      </w:r>
      <w:r w:rsidRPr="00981BA5">
        <w:rPr>
          <w:rFonts w:hint="cs"/>
          <w:sz w:val="24"/>
          <w:rtl/>
        </w:rPr>
        <w:t>" -</w:t>
      </w:r>
      <w:r>
        <w:rPr>
          <w:rFonts w:hint="cs"/>
          <w:rtl/>
        </w:rPr>
        <w:t xml:space="preserve"> </w:t>
      </w:r>
      <w:r w:rsidR="00EC19B9">
        <w:rPr>
          <w:rFonts w:hint="cs"/>
          <w:rtl/>
        </w:rPr>
        <w:t>כיצד הוכיח הרמח"ל שעבודת המידות מצריכה עמל וטורח</w:t>
      </w:r>
      <w:r>
        <w:rPr>
          <w:rFonts w:hint="cs"/>
          <w:rtl/>
        </w:rPr>
        <w:t>?</w:t>
      </w:r>
    </w:p>
    <w:p w14:paraId="66DE21B9" w14:textId="77777777" w:rsidR="005F16B5" w:rsidRDefault="005F16B5" w:rsidP="005F16B5">
      <w:pPr>
        <w:pStyle w:val="a3"/>
        <w:numPr>
          <w:ilvl w:val="0"/>
          <w:numId w:val="5"/>
        </w:numPr>
        <w:spacing w:line="360" w:lineRule="auto"/>
      </w:pPr>
      <w:r>
        <w:rPr>
          <w:rFonts w:hint="cs"/>
          <w:rtl/>
        </w:rPr>
        <w:t xml:space="preserve">"מילתא דלא רמיא עלה דאינש </w:t>
      </w:r>
      <w:r>
        <w:rPr>
          <w:rtl/>
        </w:rPr>
        <w:t>–</w:t>
      </w:r>
      <w:r>
        <w:rPr>
          <w:rFonts w:hint="cs"/>
          <w:rtl/>
        </w:rPr>
        <w:t xml:space="preserve"> לאו אדעתיה" </w:t>
      </w:r>
      <w:r>
        <w:rPr>
          <w:rtl/>
        </w:rPr>
        <w:t>–</w:t>
      </w:r>
      <w:r>
        <w:rPr>
          <w:rFonts w:hint="cs"/>
          <w:rtl/>
        </w:rPr>
        <w:t xml:space="preserve"> הסבר משפט זה, וכמו כיצד קישר הרמח"ל משפט זה ללימוד עבודת המידות</w:t>
      </w:r>
    </w:p>
    <w:p w14:paraId="72C0AC71" w14:textId="77777777" w:rsidR="00981BA5" w:rsidRDefault="00981BA5" w:rsidP="000209C8">
      <w:pPr>
        <w:pStyle w:val="a3"/>
        <w:numPr>
          <w:ilvl w:val="0"/>
          <w:numId w:val="5"/>
        </w:numPr>
        <w:spacing w:line="360" w:lineRule="auto"/>
      </w:pPr>
      <w:r w:rsidRPr="00981BA5">
        <w:rPr>
          <w:rtl/>
        </w:rPr>
        <w:t>"</w:t>
      </w:r>
      <w:r w:rsidRPr="00981BA5">
        <w:rPr>
          <w:rFonts w:hint="eastAsia"/>
          <w:rtl/>
        </w:rPr>
        <w:t>אִם</w:t>
      </w:r>
      <w:r w:rsidRPr="00981BA5">
        <w:rPr>
          <w:rtl/>
        </w:rPr>
        <w:t xml:space="preserve"> </w:t>
      </w:r>
      <w:r w:rsidRPr="00981BA5">
        <w:rPr>
          <w:rFonts w:hint="eastAsia"/>
          <w:rtl/>
        </w:rPr>
        <w:t>תְּבַקְּשֶׁנָּה</w:t>
      </w:r>
      <w:r w:rsidRPr="00981BA5">
        <w:rPr>
          <w:rtl/>
        </w:rPr>
        <w:t xml:space="preserve"> </w:t>
      </w:r>
      <w:r w:rsidRPr="00981BA5">
        <w:rPr>
          <w:rFonts w:hint="eastAsia"/>
          <w:rtl/>
        </w:rPr>
        <w:t>כַכ</w:t>
      </w:r>
      <w:r w:rsidRPr="00981BA5">
        <w:rPr>
          <w:rFonts w:hint="cs"/>
          <w:rtl/>
        </w:rPr>
        <w:t>ָּ</w:t>
      </w:r>
      <w:r w:rsidRPr="00981BA5">
        <w:rPr>
          <w:rFonts w:hint="eastAsia"/>
          <w:rtl/>
        </w:rPr>
        <w:t>סֶף</w:t>
      </w:r>
      <w:r w:rsidRPr="00981BA5">
        <w:rPr>
          <w:rtl/>
        </w:rPr>
        <w:t xml:space="preserve"> </w:t>
      </w:r>
      <w:r w:rsidRPr="00981BA5">
        <w:rPr>
          <w:rFonts w:hint="eastAsia"/>
          <w:rtl/>
        </w:rPr>
        <w:t>וְכַמַּטְמֹנִים</w:t>
      </w:r>
      <w:r w:rsidRPr="00981BA5">
        <w:rPr>
          <w:rtl/>
        </w:rPr>
        <w:t xml:space="preserve"> </w:t>
      </w:r>
      <w:r w:rsidRPr="00981BA5">
        <w:rPr>
          <w:rFonts w:hint="eastAsia"/>
          <w:rtl/>
        </w:rPr>
        <w:t>תּ</w:t>
      </w:r>
      <w:r w:rsidRPr="00981BA5">
        <w:rPr>
          <w:rFonts w:hint="cs"/>
          <w:rtl/>
        </w:rPr>
        <w:t>ַ</w:t>
      </w:r>
      <w:r w:rsidRPr="00981BA5">
        <w:rPr>
          <w:rFonts w:hint="eastAsia"/>
          <w:rtl/>
        </w:rPr>
        <w:t>ח</w:t>
      </w:r>
      <w:r w:rsidRPr="00981BA5">
        <w:rPr>
          <w:rFonts w:hint="cs"/>
          <w:rtl/>
        </w:rPr>
        <w:t>ְ</w:t>
      </w:r>
      <w:r w:rsidRPr="00981BA5">
        <w:rPr>
          <w:rFonts w:hint="eastAsia"/>
          <w:rtl/>
        </w:rPr>
        <w:t>פְּשֶׂנָּה</w:t>
      </w:r>
      <w:r w:rsidRPr="00981BA5">
        <w:rPr>
          <w:rtl/>
        </w:rPr>
        <w:t xml:space="preserve">, </w:t>
      </w:r>
      <w:r w:rsidRPr="00981BA5">
        <w:rPr>
          <w:rFonts w:hint="eastAsia"/>
          <w:rtl/>
        </w:rPr>
        <w:t>אָז</w:t>
      </w:r>
      <w:r w:rsidRPr="00981BA5">
        <w:rPr>
          <w:rtl/>
        </w:rPr>
        <w:t xml:space="preserve"> </w:t>
      </w:r>
      <w:r w:rsidRPr="00981BA5">
        <w:rPr>
          <w:rFonts w:hint="eastAsia"/>
          <w:rtl/>
        </w:rPr>
        <w:t>תָּבִין</w:t>
      </w:r>
      <w:r w:rsidRPr="00981BA5">
        <w:rPr>
          <w:rtl/>
        </w:rPr>
        <w:t xml:space="preserve"> </w:t>
      </w:r>
      <w:r w:rsidRPr="00981BA5">
        <w:rPr>
          <w:rFonts w:hint="eastAsia"/>
          <w:rtl/>
        </w:rPr>
        <w:t>יִרְאַת</w:t>
      </w:r>
      <w:r w:rsidRPr="00981BA5">
        <w:rPr>
          <w:rtl/>
        </w:rPr>
        <w:t xml:space="preserve"> </w:t>
      </w:r>
      <w:r w:rsidRPr="00981BA5">
        <w:rPr>
          <w:rFonts w:hint="eastAsia"/>
          <w:rtl/>
        </w:rPr>
        <w:t>ה</w:t>
      </w:r>
      <w:r w:rsidRPr="00981BA5">
        <w:rPr>
          <w:rtl/>
        </w:rPr>
        <w:t>'" (</w:t>
      </w:r>
      <w:r w:rsidRPr="00981BA5">
        <w:rPr>
          <w:rFonts w:hint="eastAsia"/>
          <w:rtl/>
        </w:rPr>
        <w:t>משלי</w:t>
      </w:r>
      <w:r w:rsidRPr="00981BA5">
        <w:rPr>
          <w:rtl/>
        </w:rPr>
        <w:t xml:space="preserve"> </w:t>
      </w:r>
      <w:r w:rsidRPr="00981BA5">
        <w:rPr>
          <w:rFonts w:hint="eastAsia"/>
          <w:rtl/>
        </w:rPr>
        <w:t>ב</w:t>
      </w:r>
      <w:r w:rsidRPr="00981BA5">
        <w:rPr>
          <w:rtl/>
        </w:rPr>
        <w:t xml:space="preserve">', </w:t>
      </w:r>
      <w:r w:rsidRPr="00981BA5">
        <w:rPr>
          <w:rFonts w:hint="eastAsia"/>
          <w:rtl/>
        </w:rPr>
        <w:t>ד</w:t>
      </w:r>
      <w:r w:rsidRPr="00981BA5">
        <w:rPr>
          <w:rFonts w:hint="cs"/>
          <w:rtl/>
        </w:rPr>
        <w:t>'-ה</w:t>
      </w:r>
      <w:r>
        <w:rPr>
          <w:rFonts w:hint="cs"/>
          <w:rtl/>
        </w:rPr>
        <w:t>'</w:t>
      </w:r>
      <w:r w:rsidRPr="00981BA5">
        <w:rPr>
          <w:rtl/>
        </w:rPr>
        <w:t>)</w:t>
      </w:r>
      <w:r w:rsidRPr="00981BA5">
        <w:rPr>
          <w:rFonts w:hint="cs"/>
          <w:rtl/>
        </w:rPr>
        <w:t xml:space="preserve"> </w:t>
      </w:r>
      <w:r w:rsidRPr="00981BA5">
        <w:rPr>
          <w:rtl/>
        </w:rPr>
        <w:t>–</w:t>
      </w:r>
      <w:r>
        <w:rPr>
          <w:rFonts w:hint="cs"/>
          <w:rtl/>
        </w:rPr>
        <w:t xml:space="preserve">   כיצד מקשר הרמח"ל בין פסוק זה לעבודת המידות?</w:t>
      </w:r>
    </w:p>
    <w:p w14:paraId="64A45D04" w14:textId="77777777" w:rsidR="00B53257" w:rsidRDefault="00B53257" w:rsidP="000209C8">
      <w:pPr>
        <w:pStyle w:val="a3"/>
        <w:numPr>
          <w:ilvl w:val="0"/>
          <w:numId w:val="21"/>
        </w:numPr>
        <w:spacing w:line="360" w:lineRule="auto"/>
        <w:ind w:right="-709"/>
        <w:rPr>
          <w:rtl/>
        </w:rPr>
      </w:pPr>
      <w:r>
        <w:rPr>
          <w:rFonts w:hint="cs"/>
          <w:rtl/>
        </w:rPr>
        <w:lastRenderedPageBreak/>
        <w:t>"</w:t>
      </w:r>
      <w:r>
        <w:rPr>
          <w:rtl/>
        </w:rPr>
        <w:t xml:space="preserve">כִּי גּוֹרֵם </w:t>
      </w:r>
      <w:r w:rsidRPr="00D61654">
        <w:rPr>
          <w:b/>
          <w:bCs/>
          <w:rtl/>
        </w:rPr>
        <w:t>שֶׁמֵּאֵלֶּה וּמֵאֵלֶּה</w:t>
      </w:r>
      <w:r>
        <w:rPr>
          <w:rtl/>
        </w:rPr>
        <w:t xml:space="preserve"> יֶחְסַר הַחֲסִידוּת הָאֲמִתִּי וְיִהְיֶה יָקָר מְאֹד לִמְצֹא אוֹתוֹ בָּעוֹלָם</w:t>
      </w:r>
      <w:r>
        <w:rPr>
          <w:rFonts w:hint="cs"/>
          <w:rtl/>
        </w:rPr>
        <w:t>"(רמח"ל)</w:t>
      </w:r>
    </w:p>
    <w:p w14:paraId="109146EF" w14:textId="77777777" w:rsidR="00B53257" w:rsidRDefault="00B53257" w:rsidP="000209C8">
      <w:pPr>
        <w:pStyle w:val="a3"/>
        <w:numPr>
          <w:ilvl w:val="0"/>
          <w:numId w:val="19"/>
        </w:numPr>
        <w:spacing w:line="360" w:lineRule="auto"/>
      </w:pPr>
      <w:r>
        <w:rPr>
          <w:rFonts w:hint="cs"/>
          <w:rtl/>
        </w:rPr>
        <w:t xml:space="preserve">מי הם אותם "מאלה ומאלה" שאליהם מתייחס הרמח"ל במאמרו זה? </w:t>
      </w:r>
    </w:p>
    <w:p w14:paraId="305B088E" w14:textId="77777777" w:rsidR="00B53257" w:rsidRDefault="00B53257" w:rsidP="000209C8">
      <w:pPr>
        <w:pStyle w:val="a3"/>
        <w:spacing w:line="360" w:lineRule="auto"/>
        <w:rPr>
          <w:rtl/>
        </w:rPr>
      </w:pPr>
      <w:r>
        <w:rPr>
          <w:rFonts w:hint="cs"/>
          <w:rtl/>
        </w:rPr>
        <w:t>ומדוע יחסר מאותם האנשים לימוד החסידות?</w:t>
      </w:r>
    </w:p>
    <w:p w14:paraId="2F63FF3C" w14:textId="77777777" w:rsidR="00B53257" w:rsidRPr="00D61654" w:rsidRDefault="00B53257" w:rsidP="000209C8">
      <w:pPr>
        <w:pStyle w:val="a3"/>
        <w:numPr>
          <w:ilvl w:val="0"/>
          <w:numId w:val="19"/>
        </w:numPr>
        <w:spacing w:line="360" w:lineRule="auto"/>
        <w:ind w:right="-1418"/>
        <w:rPr>
          <w:rtl/>
        </w:rPr>
      </w:pPr>
      <w:r w:rsidRPr="00D61654">
        <w:rPr>
          <w:rtl/>
        </w:rPr>
        <w:t>רְאֵה כִּי אֵין דִּבְרֵי הַחֲסִידוּת וְעִנְיְנֵי הַיִּרְאָה וְהָאַהֲבָה וְטָהֳרַת הַלֵּב דְּבָרִים מֻטְבָּעִים בָּאָדָם עַד שֶׁלֹּא יִצְטָרְכוּ אֶמְצָעִים לִקְנוֹתָם, אֶלָּא יִמְצְאוּ אוֹתָם בְּנֵי הָאָדָם בְּעַצְמָם כְּמוֹ שֶׁיִּמְצְאוּ כָּל תְּנוּעוֹתֵיהֶם הַטִּבְעִיּוֹת</w:t>
      </w:r>
      <w:r w:rsidRPr="00D61654">
        <w:rPr>
          <w:rFonts w:hint="cs"/>
          <w:rtl/>
        </w:rPr>
        <w:t xml:space="preserve"> (רמח"ל)</w:t>
      </w:r>
    </w:p>
    <w:p w14:paraId="2A437DDC" w14:textId="77777777" w:rsidR="00B53257" w:rsidRDefault="00B53257" w:rsidP="000209C8">
      <w:pPr>
        <w:spacing w:line="360" w:lineRule="auto"/>
        <w:rPr>
          <w:rtl/>
        </w:rPr>
      </w:pPr>
      <w:r>
        <w:rPr>
          <w:rFonts w:hint="cs"/>
          <w:rtl/>
        </w:rPr>
        <w:t xml:space="preserve">             הסבר את דברי הרמח"ל אלו. וכמו כן הסבר מה הרמח"ל רצה להוכיח בדברים אלו?</w:t>
      </w:r>
    </w:p>
    <w:p w14:paraId="7A402B53" w14:textId="77777777" w:rsidR="00981BA5" w:rsidRPr="00981BA5" w:rsidRDefault="00981BA5" w:rsidP="000209C8">
      <w:pPr>
        <w:pStyle w:val="a3"/>
        <w:numPr>
          <w:ilvl w:val="0"/>
          <w:numId w:val="21"/>
        </w:numPr>
        <w:spacing w:line="360" w:lineRule="auto"/>
        <w:rPr>
          <w:rFonts w:ascii="Times New Roman" w:hAnsi="Times New Roman"/>
          <w:sz w:val="24"/>
          <w:rtl/>
        </w:rPr>
      </w:pPr>
      <w:r w:rsidRPr="00981BA5">
        <w:rPr>
          <w:rFonts w:hint="cs"/>
          <w:rtl/>
        </w:rPr>
        <w:t>"</w:t>
      </w:r>
      <w:r w:rsidRPr="00981BA5">
        <w:rPr>
          <w:rFonts w:hint="cs"/>
          <w:sz w:val="24"/>
          <w:rtl/>
        </w:rPr>
        <w:t>חָכְמַת הַתּוֹרָה מִתְחַלֶּקֶת לִ</w:t>
      </w:r>
      <w:r>
        <w:rPr>
          <w:rFonts w:hint="cs"/>
          <w:sz w:val="24"/>
          <w:rtl/>
        </w:rPr>
        <w:t>...</w:t>
      </w:r>
      <w:r w:rsidRPr="00981BA5">
        <w:rPr>
          <w:rFonts w:hint="cs"/>
          <w:sz w:val="24"/>
          <w:rtl/>
        </w:rPr>
        <w:t xml:space="preserve"> חֲלָקִים"</w:t>
      </w:r>
      <w:r w:rsidRPr="00981BA5">
        <w:rPr>
          <w:rFonts w:hint="cs"/>
          <w:rtl/>
        </w:rPr>
        <w:t>(</w:t>
      </w:r>
      <w:r w:rsidRPr="00981BA5">
        <w:rPr>
          <w:rFonts w:ascii="Times New Roman" w:hAnsi="Times New Roman" w:hint="cs"/>
          <w:sz w:val="24"/>
          <w:rtl/>
        </w:rPr>
        <w:t xml:space="preserve"> </w:t>
      </w:r>
      <w:r w:rsidRPr="00981BA5">
        <w:rPr>
          <w:rFonts w:ascii="Times New Roman" w:hAnsi="Times New Roman" w:hint="cs"/>
          <w:b/>
          <w:bCs/>
          <w:sz w:val="24"/>
          <w:rtl/>
        </w:rPr>
        <w:t>רבנו בחיי</w:t>
      </w:r>
      <w:r w:rsidRPr="00981BA5">
        <w:rPr>
          <w:rFonts w:ascii="Times New Roman" w:hAnsi="Times New Roman" w:hint="cs"/>
          <w:sz w:val="24"/>
          <w:rtl/>
        </w:rPr>
        <w:t xml:space="preserve"> - הקדמה ל"חובות הלבבות"</w:t>
      </w:r>
      <w:r>
        <w:rPr>
          <w:rFonts w:ascii="Times New Roman" w:hAnsi="Times New Roman" w:hint="cs"/>
          <w:sz w:val="24"/>
          <w:rtl/>
        </w:rPr>
        <w:t>)</w:t>
      </w:r>
    </w:p>
    <w:p w14:paraId="0ACAF728" w14:textId="77777777" w:rsidR="00981BA5" w:rsidRDefault="00981BA5" w:rsidP="000209C8">
      <w:pPr>
        <w:pStyle w:val="a3"/>
        <w:numPr>
          <w:ilvl w:val="0"/>
          <w:numId w:val="6"/>
        </w:numPr>
        <w:spacing w:line="360" w:lineRule="auto"/>
        <w:rPr>
          <w:rtl/>
        </w:rPr>
      </w:pPr>
      <w:r>
        <w:rPr>
          <w:rFonts w:hint="cs"/>
          <w:rtl/>
        </w:rPr>
        <w:t xml:space="preserve">לכמה </w:t>
      </w:r>
      <w:r w:rsidR="00E30D86">
        <w:rPr>
          <w:rFonts w:hint="cs"/>
          <w:rtl/>
        </w:rPr>
        <w:t xml:space="preserve">חלקים </w:t>
      </w:r>
      <w:r>
        <w:rPr>
          <w:rFonts w:hint="cs"/>
          <w:rtl/>
        </w:rPr>
        <w:t>מתחלקת חכמת התורה? פרט.</w:t>
      </w:r>
    </w:p>
    <w:p w14:paraId="27787181" w14:textId="77777777" w:rsidR="00F82325" w:rsidRDefault="00981BA5" w:rsidP="000209C8">
      <w:pPr>
        <w:pStyle w:val="a3"/>
        <w:numPr>
          <w:ilvl w:val="0"/>
          <w:numId w:val="6"/>
        </w:numPr>
        <w:spacing w:line="360" w:lineRule="auto"/>
      </w:pPr>
      <w:r w:rsidRPr="00981BA5">
        <w:rPr>
          <w:rFonts w:hint="cs"/>
          <w:sz w:val="24"/>
          <w:rtl/>
        </w:rPr>
        <w:t xml:space="preserve">"עַד שֶׁחִפַּשְׂתִּי עַל חוֹבוֹת הַלְּבָבוֹת מִן (1) הַשֵּׂכֶל וּמִן (2) הַכָּתוּב וּמִן (3) הַקַּבָּלָה..." </w:t>
      </w:r>
      <w:r w:rsidRPr="00981BA5">
        <w:rPr>
          <w:sz w:val="24"/>
          <w:rtl/>
        </w:rPr>
        <w:t>–</w:t>
      </w:r>
      <w:r w:rsidRPr="00981BA5">
        <w:rPr>
          <w:rFonts w:hint="cs"/>
          <w:sz w:val="24"/>
          <w:rtl/>
        </w:rPr>
        <w:t xml:space="preserve"> הסבר כיצד הוכיח רבינו בחיי את חובת הלבבות מצד 3 הפרמטרים שהביא.</w:t>
      </w:r>
    </w:p>
    <w:p w14:paraId="52A72FA3" w14:textId="77777777" w:rsidR="00981BA5" w:rsidRDefault="0021041D" w:rsidP="000209C8">
      <w:pPr>
        <w:pStyle w:val="a3"/>
        <w:numPr>
          <w:ilvl w:val="0"/>
          <w:numId w:val="6"/>
        </w:numPr>
        <w:spacing w:line="360" w:lineRule="auto"/>
      </w:pPr>
      <w:r>
        <w:rPr>
          <w:rFonts w:hint="cs"/>
          <w:sz w:val="24"/>
          <w:rtl/>
        </w:rPr>
        <w:t>"</w:t>
      </w:r>
      <w:r w:rsidR="00981BA5" w:rsidRPr="007E1696">
        <w:rPr>
          <w:rFonts w:hint="cs"/>
          <w:sz w:val="24"/>
          <w:rtl/>
        </w:rPr>
        <w:t>וְיָדַעְתִּי דַּעַת בְּרוּרָה, כִּי חוֹבוֹת הָאֲבָרִים לֹא תִּשְׁלַמְנָה לָנוּ כִּי אִם בִּרְצוֹן הַלֵּב וְחֵפֶץ הַנֶּפֶשׁ לַעֲשׂוֹתָם וְתַאֲוַת לִבֵּנוּ לִפְעֹל אוֹתָם. וְאִם יַעֲלֶה בְּמַחְשַׁבְתֵּנוּ, שֶׁאֵין לִבּוֹתֵינוּ חַיָּבִין לִבְחֹר בַּעֲבוֹדַת הַשֵּׁם וְלַחְפֹּץ בָּהּ, יִסְתַּלֵּק מֵעַל אֲבָרֵינוּ חִיּוּב הַמִצְוֹת שֶׁאָנוּ חַיָּבִין בָּהֶם, מִפְּנֵי שֶׁאֵין מַעֲשֶׂה נִשְׁלָם מִבְּלִי חֵפֶץ הַנֶּפֶשׁ בּוֹ</w:t>
      </w:r>
      <w:r>
        <w:rPr>
          <w:rFonts w:hint="cs"/>
          <w:sz w:val="24"/>
          <w:rtl/>
        </w:rPr>
        <w:t xml:space="preserve">" </w:t>
      </w:r>
      <w:r>
        <w:rPr>
          <w:sz w:val="24"/>
          <w:rtl/>
        </w:rPr>
        <w:t>–</w:t>
      </w:r>
      <w:r>
        <w:rPr>
          <w:rFonts w:hint="cs"/>
          <w:sz w:val="24"/>
          <w:rtl/>
        </w:rPr>
        <w:t xml:space="preserve"> הסבר את דבריו בקיצור</w:t>
      </w:r>
      <w:r w:rsidR="00981BA5" w:rsidRPr="007E1696">
        <w:rPr>
          <w:rFonts w:hint="cs"/>
          <w:sz w:val="24"/>
          <w:rtl/>
        </w:rPr>
        <w:t>.</w:t>
      </w:r>
    </w:p>
    <w:p w14:paraId="6739B8CE" w14:textId="66535B89" w:rsidR="00B53257" w:rsidRDefault="001C4865" w:rsidP="001C4865">
      <w:pPr>
        <w:pStyle w:val="a3"/>
        <w:numPr>
          <w:ilvl w:val="0"/>
          <w:numId w:val="21"/>
        </w:numPr>
        <w:spacing w:line="360" w:lineRule="auto"/>
        <w:rPr>
          <w:rtl/>
        </w:rPr>
      </w:pPr>
      <w:r>
        <w:rPr>
          <w:rFonts w:hint="cs"/>
          <w:rtl/>
        </w:rPr>
        <w:t>א-</w:t>
      </w:r>
      <w:r w:rsidR="00B53257">
        <w:rPr>
          <w:rFonts w:hint="cs"/>
          <w:rtl/>
        </w:rPr>
        <w:t>"</w:t>
      </w:r>
      <w:r w:rsidR="00B53257">
        <w:rPr>
          <w:rtl/>
        </w:rPr>
        <w:t xml:space="preserve">וַאֲנַחְנוּ חַיָּבִים לַעֲבֹד אוֹתוֹ בַּעֲבוּר זֶה עֲבוֹדָה </w:t>
      </w:r>
      <w:r w:rsidR="00B53257" w:rsidRPr="001C4865">
        <w:rPr>
          <w:b/>
          <w:bCs/>
          <w:rtl/>
        </w:rPr>
        <w:t>גְּלוּיָה</w:t>
      </w:r>
      <w:r w:rsidR="00B53257">
        <w:rPr>
          <w:rtl/>
        </w:rPr>
        <w:t xml:space="preserve"> וַעֲבוֹדָה </w:t>
      </w:r>
      <w:r w:rsidR="00B53257" w:rsidRPr="001C4865">
        <w:rPr>
          <w:b/>
          <w:bCs/>
          <w:rtl/>
        </w:rPr>
        <w:t>צְפוּנָה</w:t>
      </w:r>
      <w:r w:rsidR="00B53257">
        <w:rPr>
          <w:rFonts w:hint="cs"/>
          <w:rtl/>
        </w:rPr>
        <w:t>"(רבינו בחיי)</w:t>
      </w:r>
    </w:p>
    <w:p w14:paraId="2C739579" w14:textId="77777777" w:rsidR="00B53257" w:rsidRDefault="00B53257" w:rsidP="000209C8">
      <w:pPr>
        <w:spacing w:line="360" w:lineRule="auto"/>
        <w:ind w:right="-1134"/>
        <w:rPr>
          <w:rtl/>
        </w:rPr>
      </w:pPr>
      <w:r>
        <w:rPr>
          <w:rFonts w:hint="cs"/>
          <w:rtl/>
        </w:rPr>
        <w:t xml:space="preserve">             מהי העבודה הגלויה ומהי העבודה הצפונה שאליהם מתייחס רבינו בחיי? וכיצד הם תלויים אחד               </w:t>
      </w:r>
    </w:p>
    <w:p w14:paraId="693A063E" w14:textId="55FF44FF" w:rsidR="00B53257" w:rsidRDefault="00B53257" w:rsidP="000209C8">
      <w:pPr>
        <w:spacing w:line="360" w:lineRule="auto"/>
        <w:ind w:right="-1134"/>
        <w:rPr>
          <w:rtl/>
        </w:rPr>
      </w:pPr>
      <w:r>
        <w:rPr>
          <w:rFonts w:hint="cs"/>
          <w:rtl/>
        </w:rPr>
        <w:t xml:space="preserve">             בשני לפי דבריו? </w:t>
      </w:r>
    </w:p>
    <w:p w14:paraId="720E56B5" w14:textId="6EE0C8B6" w:rsidR="00B53257" w:rsidRDefault="001C4865" w:rsidP="001C4865">
      <w:pPr>
        <w:spacing w:line="360" w:lineRule="auto"/>
        <w:ind w:left="993" w:right="-993"/>
        <w:rPr>
          <w:rtl/>
        </w:rPr>
      </w:pPr>
      <w:r>
        <w:rPr>
          <w:rFonts w:hint="cs"/>
          <w:rtl/>
        </w:rPr>
        <w:t>ב.</w:t>
      </w:r>
      <w:bookmarkStart w:id="0" w:name="_GoBack"/>
      <w:bookmarkEnd w:id="0"/>
      <w:r w:rsidR="00B53257">
        <w:rPr>
          <w:rFonts w:hint="cs"/>
          <w:rtl/>
        </w:rPr>
        <w:t>הבא את משל ה"כסף השחור" שהביא רבינו בחיי? וכמו כן הסבר מה רצה להוכיח ע"י משל זה?</w:t>
      </w:r>
    </w:p>
    <w:p w14:paraId="2B2143F5" w14:textId="77777777" w:rsidR="008F35DC" w:rsidRDefault="008F35DC" w:rsidP="000209C8">
      <w:pPr>
        <w:pStyle w:val="Normal"/>
        <w:numPr>
          <w:ilvl w:val="0"/>
          <w:numId w:val="21"/>
        </w:numPr>
        <w:spacing w:line="360" w:lineRule="auto"/>
        <w:jc w:val="both"/>
        <w:rPr>
          <w:rFonts w:cs="David"/>
          <w:szCs w:val="24"/>
        </w:rPr>
      </w:pPr>
      <w:r>
        <w:rPr>
          <w:rFonts w:hint="cs"/>
          <w:rtl/>
        </w:rPr>
        <w:t>"</w:t>
      </w:r>
      <w:r w:rsidRPr="008F35DC">
        <w:rPr>
          <w:rFonts w:cs="David" w:hint="eastAsia"/>
          <w:b/>
          <w:bCs/>
          <w:szCs w:val="24"/>
          <w:rtl/>
        </w:rPr>
        <w:t>בְּאוֹתָם</w:t>
      </w:r>
      <w:r w:rsidRPr="008F35DC">
        <w:rPr>
          <w:rFonts w:cs="David"/>
          <w:b/>
          <w:bCs/>
          <w:szCs w:val="24"/>
          <w:rtl/>
        </w:rPr>
        <w:t xml:space="preserve"> </w:t>
      </w:r>
      <w:r w:rsidRPr="008F35DC">
        <w:rPr>
          <w:rFonts w:cs="David" w:hint="eastAsia"/>
          <w:b/>
          <w:bCs/>
          <w:szCs w:val="24"/>
          <w:rtl/>
        </w:rPr>
        <w:t>הַיָּמִים</w:t>
      </w:r>
      <w:r w:rsidRPr="007E1696">
        <w:rPr>
          <w:rFonts w:cs="David"/>
          <w:szCs w:val="24"/>
          <w:rtl/>
        </w:rPr>
        <w:t xml:space="preserve"> </w:t>
      </w:r>
      <w:r w:rsidRPr="007E1696">
        <w:rPr>
          <w:rFonts w:cs="David" w:hint="eastAsia"/>
          <w:szCs w:val="24"/>
          <w:rtl/>
        </w:rPr>
        <w:t>בִּכְלָלוֹ</w:t>
      </w:r>
      <w:r w:rsidRPr="007E1696">
        <w:rPr>
          <w:rFonts w:cs="David"/>
          <w:szCs w:val="24"/>
          <w:rtl/>
        </w:rPr>
        <w:t xml:space="preserve"> </w:t>
      </w:r>
      <w:r w:rsidRPr="007E1696">
        <w:rPr>
          <w:rFonts w:cs="David" w:hint="eastAsia"/>
          <w:szCs w:val="24"/>
          <w:rtl/>
        </w:rPr>
        <w:t>עוֹד</w:t>
      </w:r>
      <w:r w:rsidRPr="007E1696">
        <w:rPr>
          <w:rFonts w:cs="David"/>
          <w:szCs w:val="24"/>
          <w:rtl/>
        </w:rPr>
        <w:t xml:space="preserve"> </w:t>
      </w:r>
      <w:r w:rsidRPr="007E1696">
        <w:rPr>
          <w:rFonts w:cs="David" w:hint="eastAsia"/>
          <w:szCs w:val="24"/>
          <w:rtl/>
        </w:rPr>
        <w:t>לֹא</w:t>
      </w:r>
      <w:r w:rsidRPr="007E1696">
        <w:rPr>
          <w:rFonts w:cs="David"/>
          <w:szCs w:val="24"/>
          <w:rtl/>
        </w:rPr>
        <w:t xml:space="preserve"> </w:t>
      </w:r>
      <w:r w:rsidRPr="007E1696">
        <w:rPr>
          <w:rFonts w:cs="David" w:hint="eastAsia"/>
          <w:szCs w:val="24"/>
          <w:rtl/>
        </w:rPr>
        <w:t>הָיָה</w:t>
      </w:r>
      <w:r w:rsidRPr="007E1696">
        <w:rPr>
          <w:rFonts w:cs="David"/>
          <w:szCs w:val="24"/>
          <w:rtl/>
        </w:rPr>
        <w:t xml:space="preserve"> </w:t>
      </w:r>
      <w:r w:rsidRPr="007E1696">
        <w:rPr>
          <w:rFonts w:cs="David" w:hint="eastAsia"/>
          <w:szCs w:val="24"/>
          <w:rtl/>
        </w:rPr>
        <w:t>כ</w:t>
      </w:r>
      <w:r w:rsidRPr="007E1696">
        <w:rPr>
          <w:rFonts w:cs="David" w:hint="cs"/>
          <w:szCs w:val="24"/>
          <w:rtl/>
        </w:rPr>
        <w:t>ְּ</w:t>
      </w:r>
      <w:r w:rsidRPr="007E1696">
        <w:rPr>
          <w:rFonts w:cs="David" w:hint="eastAsia"/>
          <w:szCs w:val="24"/>
          <w:rtl/>
        </w:rPr>
        <w:t>ל</w:t>
      </w:r>
      <w:r w:rsidRPr="007E1696">
        <w:rPr>
          <w:rFonts w:cs="David" w:hint="cs"/>
          <w:szCs w:val="24"/>
          <w:rtl/>
        </w:rPr>
        <w:t>ָ</w:t>
      </w:r>
      <w:r w:rsidRPr="007E1696">
        <w:rPr>
          <w:rFonts w:cs="David" w:hint="eastAsia"/>
          <w:szCs w:val="24"/>
          <w:rtl/>
        </w:rPr>
        <w:t>לו</w:t>
      </w:r>
      <w:r w:rsidRPr="007E1696">
        <w:rPr>
          <w:rFonts w:cs="David" w:hint="cs"/>
          <w:szCs w:val="24"/>
          <w:rtl/>
        </w:rPr>
        <w:t>ּ</w:t>
      </w:r>
      <w:r w:rsidRPr="007E1696">
        <w:rPr>
          <w:rFonts w:cs="David" w:hint="eastAsia"/>
          <w:szCs w:val="24"/>
          <w:rtl/>
        </w:rPr>
        <w:t>ת</w:t>
      </w:r>
      <w:r w:rsidRPr="007E1696">
        <w:rPr>
          <w:rFonts w:cs="David"/>
          <w:szCs w:val="24"/>
          <w:rtl/>
        </w:rPr>
        <w:t xml:space="preserve"> </w:t>
      </w:r>
      <w:r w:rsidRPr="007E1696">
        <w:rPr>
          <w:rFonts w:cs="David" w:hint="eastAsia"/>
          <w:szCs w:val="24"/>
          <w:rtl/>
        </w:rPr>
        <w:t>הַדּוֹר</w:t>
      </w:r>
      <w:r w:rsidRPr="007E1696">
        <w:rPr>
          <w:rFonts w:cs="David"/>
          <w:szCs w:val="24"/>
          <w:rtl/>
        </w:rPr>
        <w:t xml:space="preserve"> </w:t>
      </w:r>
      <w:r w:rsidRPr="007E1696">
        <w:rPr>
          <w:rFonts w:cs="David" w:hint="eastAsia"/>
          <w:szCs w:val="24"/>
          <w:rtl/>
        </w:rPr>
        <w:t>מֻכְשָׁר</w:t>
      </w:r>
      <w:r w:rsidRPr="007E1696">
        <w:rPr>
          <w:rFonts w:cs="David"/>
          <w:szCs w:val="24"/>
          <w:rtl/>
        </w:rPr>
        <w:t xml:space="preserve"> </w:t>
      </w:r>
      <w:r w:rsidRPr="007E1696">
        <w:rPr>
          <w:rFonts w:cs="David" w:hint="eastAsia"/>
          <w:szCs w:val="24"/>
          <w:rtl/>
        </w:rPr>
        <w:t>לַדְּמוּת</w:t>
      </w:r>
      <w:r w:rsidRPr="007E1696">
        <w:rPr>
          <w:rFonts w:cs="David"/>
          <w:szCs w:val="24"/>
          <w:rtl/>
        </w:rPr>
        <w:t xml:space="preserve"> </w:t>
      </w:r>
      <w:r w:rsidRPr="007E1696">
        <w:rPr>
          <w:rFonts w:cs="David" w:hint="eastAsia"/>
          <w:szCs w:val="24"/>
          <w:rtl/>
        </w:rPr>
        <w:t>שֶׁהוּא</w:t>
      </w:r>
      <w:r w:rsidRPr="007E1696">
        <w:rPr>
          <w:rFonts w:cs="David"/>
          <w:szCs w:val="24"/>
          <w:rtl/>
        </w:rPr>
        <w:t xml:space="preserve"> </w:t>
      </w:r>
      <w:r w:rsidRPr="007E1696">
        <w:rPr>
          <w:rFonts w:cs="David" w:hint="eastAsia"/>
          <w:szCs w:val="24"/>
          <w:rtl/>
        </w:rPr>
        <w:t>רָאוּי</w:t>
      </w:r>
      <w:r w:rsidRPr="007E1696">
        <w:rPr>
          <w:rFonts w:cs="David"/>
          <w:szCs w:val="24"/>
          <w:rtl/>
        </w:rPr>
        <w:t xml:space="preserve"> </w:t>
      </w:r>
      <w:r w:rsidRPr="007E1696">
        <w:rPr>
          <w:rFonts w:cs="David" w:hint="eastAsia"/>
          <w:szCs w:val="24"/>
          <w:rtl/>
        </w:rPr>
        <w:t>ל</w:t>
      </w:r>
      <w:r w:rsidRPr="007E1696">
        <w:rPr>
          <w:rFonts w:cs="David" w:hint="cs"/>
          <w:szCs w:val="24"/>
          <w:rtl/>
        </w:rPr>
        <w:t>ִ</w:t>
      </w:r>
      <w:r w:rsidRPr="007E1696">
        <w:rPr>
          <w:rFonts w:cs="David" w:hint="eastAsia"/>
          <w:szCs w:val="24"/>
          <w:rtl/>
        </w:rPr>
        <w:t>ש</w:t>
      </w:r>
      <w:r w:rsidRPr="007E1696">
        <w:rPr>
          <w:rFonts w:cs="David" w:hint="cs"/>
          <w:szCs w:val="24"/>
          <w:rtl/>
        </w:rPr>
        <w:t>ְׁ</w:t>
      </w:r>
      <w:r w:rsidRPr="007E1696">
        <w:rPr>
          <w:rFonts w:cs="David" w:hint="eastAsia"/>
          <w:szCs w:val="24"/>
          <w:rtl/>
        </w:rPr>
        <w:t>אִיפוֹת</w:t>
      </w:r>
      <w:r w:rsidRPr="007E1696">
        <w:rPr>
          <w:rFonts w:cs="David"/>
          <w:szCs w:val="24"/>
          <w:rtl/>
        </w:rPr>
        <w:t xml:space="preserve"> </w:t>
      </w:r>
      <w:r w:rsidRPr="007E1696">
        <w:rPr>
          <w:rFonts w:cs="David" w:hint="eastAsia"/>
          <w:szCs w:val="24"/>
          <w:rtl/>
        </w:rPr>
        <w:t>גְּדוֹלוֹ</w:t>
      </w:r>
      <w:r w:rsidRPr="008F35DC">
        <w:rPr>
          <w:rFonts w:cs="David" w:hint="eastAsia"/>
          <w:szCs w:val="24"/>
          <w:rtl/>
        </w:rPr>
        <w:t>ת</w:t>
      </w:r>
      <w:r w:rsidRPr="008F35DC">
        <w:rPr>
          <w:rFonts w:cs="David" w:hint="cs"/>
          <w:szCs w:val="24"/>
          <w:rtl/>
        </w:rPr>
        <w:t>...</w:t>
      </w:r>
      <w:r w:rsidRPr="008F35DC">
        <w:rPr>
          <w:rFonts w:cs="David" w:hint="eastAsia"/>
          <w:b/>
          <w:bCs/>
          <w:szCs w:val="24"/>
          <w:rtl/>
        </w:rPr>
        <w:t>וְעַכְשָׁו</w:t>
      </w:r>
      <w:r w:rsidRPr="007E1696">
        <w:rPr>
          <w:rFonts w:cs="David"/>
          <w:szCs w:val="24"/>
          <w:rtl/>
        </w:rPr>
        <w:t xml:space="preserve"> </w:t>
      </w:r>
      <w:r w:rsidRPr="007E1696">
        <w:rPr>
          <w:rFonts w:cs="David" w:hint="eastAsia"/>
          <w:szCs w:val="24"/>
          <w:rtl/>
        </w:rPr>
        <w:t>הַכְּלָל</w:t>
      </w:r>
      <w:r w:rsidRPr="007E1696">
        <w:rPr>
          <w:rFonts w:cs="David"/>
          <w:szCs w:val="24"/>
          <w:rtl/>
        </w:rPr>
        <w:t xml:space="preserve"> </w:t>
      </w:r>
      <w:r w:rsidRPr="007E1696">
        <w:rPr>
          <w:rFonts w:cs="David" w:hint="eastAsia"/>
          <w:szCs w:val="24"/>
          <w:rtl/>
        </w:rPr>
        <w:t>נִתְרוֹמֵם</w:t>
      </w:r>
      <w:r>
        <w:rPr>
          <w:rFonts w:cs="David" w:hint="cs"/>
          <w:szCs w:val="24"/>
          <w:rtl/>
        </w:rPr>
        <w:t>..."(</w:t>
      </w:r>
      <w:r w:rsidRPr="00DD1537">
        <w:rPr>
          <w:rFonts w:cs="David" w:hint="cs"/>
          <w:b/>
          <w:bCs/>
          <w:szCs w:val="24"/>
          <w:rtl/>
        </w:rPr>
        <w:t>הרב קוק</w:t>
      </w:r>
      <w:r>
        <w:rPr>
          <w:rFonts w:cs="David" w:hint="cs"/>
          <w:szCs w:val="24"/>
          <w:rtl/>
        </w:rPr>
        <w:t>, מאמר הדור)</w:t>
      </w:r>
    </w:p>
    <w:p w14:paraId="3638DE8E" w14:textId="77777777" w:rsidR="00B53257" w:rsidRDefault="008F35DC" w:rsidP="000209C8">
      <w:pPr>
        <w:pStyle w:val="a3"/>
        <w:numPr>
          <w:ilvl w:val="0"/>
          <w:numId w:val="7"/>
        </w:numPr>
        <w:spacing w:line="360" w:lineRule="auto"/>
        <w:ind w:right="-709"/>
        <w:rPr>
          <w:rtl/>
        </w:rPr>
      </w:pPr>
      <w:r>
        <w:rPr>
          <w:rFonts w:hint="cs"/>
          <w:rtl/>
        </w:rPr>
        <w:t>מה ההבדל בין הדורות הקודמים לדורות הנוכחים</w:t>
      </w:r>
      <w:r w:rsidR="009D7283">
        <w:rPr>
          <w:rFonts w:hint="cs"/>
          <w:rtl/>
        </w:rPr>
        <w:t xml:space="preserve"> לפי הרב קוק</w:t>
      </w:r>
      <w:r>
        <w:rPr>
          <w:rFonts w:hint="cs"/>
          <w:rtl/>
        </w:rPr>
        <w:t>?</w:t>
      </w:r>
      <w:r w:rsidR="00B53257">
        <w:rPr>
          <w:rFonts w:hint="cs"/>
          <w:rtl/>
        </w:rPr>
        <w:t xml:space="preserve"> הבא לפחות 2 הבדלים.</w:t>
      </w:r>
    </w:p>
    <w:p w14:paraId="3EBEAB2D" w14:textId="77777777" w:rsidR="008F35DC" w:rsidRDefault="008F35DC" w:rsidP="000209C8">
      <w:pPr>
        <w:pStyle w:val="Normal"/>
        <w:numPr>
          <w:ilvl w:val="0"/>
          <w:numId w:val="7"/>
        </w:numPr>
        <w:spacing w:line="360" w:lineRule="auto"/>
        <w:jc w:val="both"/>
        <w:rPr>
          <w:rFonts w:cs="David"/>
          <w:szCs w:val="24"/>
        </w:rPr>
      </w:pPr>
      <w:r>
        <w:rPr>
          <w:rFonts w:cs="David" w:hint="cs"/>
          <w:szCs w:val="24"/>
          <w:rtl/>
        </w:rPr>
        <w:t>כיצד משפיע הבדל זה על אמונתם וקבלתם מאחרים?</w:t>
      </w:r>
    </w:p>
    <w:p w14:paraId="33B9C307" w14:textId="77777777" w:rsidR="008F35DC" w:rsidRDefault="008F35DC" w:rsidP="000209C8">
      <w:pPr>
        <w:pStyle w:val="Normal"/>
        <w:numPr>
          <w:ilvl w:val="0"/>
          <w:numId w:val="7"/>
        </w:numPr>
        <w:spacing w:line="360" w:lineRule="auto"/>
        <w:jc w:val="both"/>
      </w:pPr>
      <w:r w:rsidRPr="008F35DC">
        <w:rPr>
          <w:rFonts w:cs="David" w:hint="cs"/>
          <w:szCs w:val="24"/>
          <w:rtl/>
        </w:rPr>
        <w:t>"</w:t>
      </w:r>
      <w:r w:rsidRPr="008F35DC">
        <w:rPr>
          <w:rFonts w:cs="David" w:hint="eastAsia"/>
          <w:szCs w:val="24"/>
          <w:rtl/>
        </w:rPr>
        <w:t>וְדוֹר</w:t>
      </w:r>
      <w:r w:rsidRPr="008F35DC">
        <w:rPr>
          <w:rFonts w:cs="David"/>
          <w:szCs w:val="24"/>
          <w:rtl/>
        </w:rPr>
        <w:t xml:space="preserve"> </w:t>
      </w:r>
      <w:r w:rsidRPr="008F35DC">
        <w:rPr>
          <w:rFonts w:cs="David" w:hint="eastAsia"/>
          <w:szCs w:val="24"/>
          <w:rtl/>
        </w:rPr>
        <w:t>בּ</w:t>
      </w:r>
      <w:r w:rsidRPr="008F35DC">
        <w:rPr>
          <w:rFonts w:cs="David" w:hint="cs"/>
          <w:szCs w:val="24"/>
          <w:rtl/>
        </w:rPr>
        <w:t>ַ</w:t>
      </w:r>
      <w:r w:rsidRPr="008F35DC">
        <w:rPr>
          <w:rFonts w:cs="David" w:hint="eastAsia"/>
          <w:szCs w:val="24"/>
          <w:rtl/>
        </w:rPr>
        <w:t>עַל</w:t>
      </w:r>
      <w:r w:rsidRPr="008F35DC">
        <w:rPr>
          <w:rFonts w:cs="David"/>
          <w:szCs w:val="24"/>
          <w:rtl/>
        </w:rPr>
        <w:t xml:space="preserve"> </w:t>
      </w:r>
      <w:r w:rsidRPr="008F35DC">
        <w:rPr>
          <w:rFonts w:cs="David" w:hint="eastAsia"/>
          <w:szCs w:val="24"/>
          <w:rtl/>
        </w:rPr>
        <w:t>רוּחַ</w:t>
      </w:r>
      <w:r w:rsidRPr="008F35DC">
        <w:rPr>
          <w:rFonts w:cs="David"/>
          <w:szCs w:val="24"/>
          <w:rtl/>
        </w:rPr>
        <w:t xml:space="preserve"> </w:t>
      </w:r>
      <w:r w:rsidRPr="008F35DC">
        <w:rPr>
          <w:rFonts w:cs="David" w:hint="eastAsia"/>
          <w:szCs w:val="24"/>
          <w:rtl/>
        </w:rPr>
        <w:t>גָּדוֹל</w:t>
      </w:r>
      <w:r w:rsidRPr="008F35DC">
        <w:rPr>
          <w:rFonts w:cs="David"/>
          <w:szCs w:val="24"/>
          <w:rtl/>
        </w:rPr>
        <w:t xml:space="preserve"> </w:t>
      </w:r>
      <w:r w:rsidRPr="008F35DC">
        <w:rPr>
          <w:rFonts w:cs="David" w:hint="eastAsia"/>
          <w:szCs w:val="24"/>
          <w:rtl/>
        </w:rPr>
        <w:t>חָפֵץ</w:t>
      </w:r>
      <w:r w:rsidRPr="008F35DC">
        <w:rPr>
          <w:rFonts w:cs="David"/>
          <w:szCs w:val="24"/>
          <w:rtl/>
        </w:rPr>
        <w:t xml:space="preserve"> </w:t>
      </w:r>
      <w:r w:rsidRPr="008F35DC">
        <w:rPr>
          <w:rFonts w:cs="David" w:hint="eastAsia"/>
          <w:szCs w:val="24"/>
          <w:rtl/>
        </w:rPr>
        <w:t>וּמֻכְרָח</w:t>
      </w:r>
      <w:r w:rsidRPr="008F35DC">
        <w:rPr>
          <w:rFonts w:cs="David"/>
          <w:szCs w:val="24"/>
          <w:rtl/>
        </w:rPr>
        <w:t xml:space="preserve"> </w:t>
      </w:r>
      <w:r w:rsidRPr="008F35DC">
        <w:rPr>
          <w:rFonts w:cs="David" w:hint="eastAsia"/>
          <w:szCs w:val="24"/>
          <w:rtl/>
        </w:rPr>
        <w:t>לַחְפֹּץ</w:t>
      </w:r>
      <w:r w:rsidRPr="008F35DC">
        <w:rPr>
          <w:rFonts w:cs="David"/>
          <w:szCs w:val="24"/>
          <w:rtl/>
        </w:rPr>
        <w:t xml:space="preserve">, </w:t>
      </w:r>
      <w:r w:rsidRPr="008F35DC">
        <w:rPr>
          <w:rFonts w:cs="David" w:hint="eastAsia"/>
          <w:szCs w:val="24"/>
          <w:rtl/>
        </w:rPr>
        <w:t>בְּכָל</w:t>
      </w:r>
      <w:r w:rsidRPr="008F35DC">
        <w:rPr>
          <w:rFonts w:cs="David"/>
          <w:szCs w:val="24"/>
          <w:rtl/>
        </w:rPr>
        <w:t xml:space="preserve"> </w:t>
      </w:r>
      <w:r w:rsidRPr="008F35DC">
        <w:rPr>
          <w:rFonts w:cs="David" w:hint="eastAsia"/>
          <w:szCs w:val="24"/>
          <w:rtl/>
        </w:rPr>
        <w:t>מָקוֹם</w:t>
      </w:r>
      <w:r w:rsidRPr="008F35DC">
        <w:rPr>
          <w:rFonts w:cs="David"/>
          <w:szCs w:val="24"/>
          <w:rtl/>
        </w:rPr>
        <w:t xml:space="preserve"> </w:t>
      </w:r>
      <w:r w:rsidRPr="008F35DC">
        <w:rPr>
          <w:rFonts w:cs="David" w:hint="eastAsia"/>
          <w:szCs w:val="24"/>
          <w:rtl/>
        </w:rPr>
        <w:t>שֶׁהוּא</w:t>
      </w:r>
      <w:r w:rsidRPr="008F35DC">
        <w:rPr>
          <w:rFonts w:cs="David"/>
          <w:szCs w:val="24"/>
          <w:rtl/>
        </w:rPr>
        <w:t xml:space="preserve"> </w:t>
      </w:r>
      <w:r w:rsidRPr="008F35DC">
        <w:rPr>
          <w:rFonts w:cs="David" w:hint="eastAsia"/>
          <w:szCs w:val="24"/>
          <w:rtl/>
        </w:rPr>
        <w:t>פּוֹנֶה</w:t>
      </w:r>
      <w:r w:rsidRPr="008F35DC">
        <w:rPr>
          <w:rFonts w:cs="David"/>
          <w:szCs w:val="24"/>
          <w:rtl/>
        </w:rPr>
        <w:t xml:space="preserve">, </w:t>
      </w:r>
      <w:r w:rsidRPr="008F35DC">
        <w:rPr>
          <w:rFonts w:cs="David" w:hint="eastAsia"/>
          <w:szCs w:val="24"/>
          <w:rtl/>
        </w:rPr>
        <w:t>לִשְׁמֹעַ</w:t>
      </w:r>
      <w:r>
        <w:rPr>
          <w:rFonts w:cs="David" w:hint="cs"/>
          <w:szCs w:val="24"/>
          <w:rtl/>
        </w:rPr>
        <w:t xml:space="preserve">..." </w:t>
      </w:r>
      <w:r>
        <w:rPr>
          <w:rFonts w:cs="David"/>
          <w:szCs w:val="24"/>
          <w:rtl/>
        </w:rPr>
        <w:t>–</w:t>
      </w:r>
      <w:r>
        <w:rPr>
          <w:rFonts w:cs="David" w:hint="cs"/>
          <w:szCs w:val="24"/>
          <w:rtl/>
        </w:rPr>
        <w:t xml:space="preserve"> מה חפצו של הדור הנוכחי בהקשר לאמונתו?</w:t>
      </w:r>
    </w:p>
    <w:p w14:paraId="787BA9AC" w14:textId="77777777" w:rsidR="00B53257" w:rsidRDefault="00B53257" w:rsidP="000209C8">
      <w:pPr>
        <w:pStyle w:val="a3"/>
        <w:numPr>
          <w:ilvl w:val="0"/>
          <w:numId w:val="7"/>
        </w:numPr>
        <w:spacing w:line="360" w:lineRule="auto"/>
        <w:ind w:right="-1276"/>
        <w:rPr>
          <w:rtl/>
        </w:rPr>
      </w:pPr>
      <w:r>
        <w:rPr>
          <w:rFonts w:hint="cs"/>
          <w:rtl/>
        </w:rPr>
        <w:t>הסבר מדוע הבדל זה חייב לשנות את הגישה החינוכית אל הדור הנוכחי? כמו כן ציין מהו השינוי?</w:t>
      </w:r>
    </w:p>
    <w:p w14:paraId="3B292C49" w14:textId="77777777" w:rsidR="008F35DC" w:rsidRDefault="00142577" w:rsidP="000209C8">
      <w:pPr>
        <w:pStyle w:val="a3"/>
        <w:numPr>
          <w:ilvl w:val="0"/>
          <w:numId w:val="21"/>
        </w:numPr>
        <w:spacing w:line="360" w:lineRule="auto"/>
        <w:rPr>
          <w:rFonts w:ascii="Times New Roman" w:hAnsi="Times New Roman"/>
          <w:b/>
          <w:sz w:val="24"/>
        </w:rPr>
      </w:pPr>
      <w:r>
        <w:rPr>
          <w:rFonts w:hint="cs"/>
          <w:b/>
          <w:rtl/>
        </w:rPr>
        <w:t xml:space="preserve">א. </w:t>
      </w:r>
      <w:r w:rsidR="008F35DC" w:rsidRPr="008F35DC">
        <w:rPr>
          <w:rFonts w:hint="cs"/>
          <w:b/>
          <w:rtl/>
        </w:rPr>
        <w:t>"</w:t>
      </w:r>
      <w:r w:rsidR="008F35DC" w:rsidRPr="008F35DC">
        <w:rPr>
          <w:rFonts w:hint="eastAsia"/>
          <w:b/>
          <w:rtl/>
        </w:rPr>
        <w:t>הָאֱמוּנָה</w:t>
      </w:r>
      <w:r w:rsidR="008F35DC" w:rsidRPr="008F35DC">
        <w:rPr>
          <w:b/>
          <w:rtl/>
        </w:rPr>
        <w:t xml:space="preserve"> </w:t>
      </w:r>
      <w:r w:rsidR="008F35DC" w:rsidRPr="008F35DC">
        <w:rPr>
          <w:rFonts w:hint="eastAsia"/>
          <w:b/>
          <w:rtl/>
        </w:rPr>
        <w:t>בַּדָּבָר</w:t>
      </w:r>
      <w:r w:rsidR="008F35DC" w:rsidRPr="008F35DC">
        <w:rPr>
          <w:b/>
          <w:rtl/>
        </w:rPr>
        <w:t xml:space="preserve"> </w:t>
      </w:r>
      <w:r w:rsidR="008F35DC" w:rsidRPr="008F35DC">
        <w:rPr>
          <w:rFonts w:hint="eastAsia"/>
          <w:b/>
          <w:rtl/>
        </w:rPr>
        <w:t>הוּא</w:t>
      </w:r>
      <w:r w:rsidR="008F35DC" w:rsidRPr="008F35DC">
        <w:rPr>
          <w:b/>
          <w:rtl/>
        </w:rPr>
        <w:t xml:space="preserve"> </w:t>
      </w:r>
      <w:r w:rsidR="008F35DC" w:rsidRPr="008F35DC">
        <w:rPr>
          <w:rFonts w:hint="eastAsia"/>
          <w:b/>
          <w:rtl/>
        </w:rPr>
        <w:t>הִצְטַיֵּר</w:t>
      </w:r>
      <w:r w:rsidR="008F35DC" w:rsidRPr="008F35DC">
        <w:rPr>
          <w:rFonts w:hint="cs"/>
          <w:b/>
          <w:rtl/>
        </w:rPr>
        <w:t>...</w:t>
      </w:r>
      <w:r w:rsidR="008F35DC" w:rsidRPr="008F35DC">
        <w:rPr>
          <w:rFonts w:ascii="Times New Roman" w:hAnsi="Times New Roman" w:hint="cs"/>
          <w:b/>
          <w:sz w:val="24"/>
          <w:rtl/>
        </w:rPr>
        <w:t>"(</w:t>
      </w:r>
      <w:r w:rsidR="008F35DC" w:rsidRPr="00DD1537">
        <w:rPr>
          <w:rFonts w:ascii="Times New Roman" w:hAnsi="Times New Roman"/>
          <w:bCs/>
          <w:sz w:val="24"/>
          <w:rtl/>
        </w:rPr>
        <w:t>רבי יוסף אלבו</w:t>
      </w:r>
      <w:r w:rsidR="008F35DC" w:rsidRPr="008F35DC">
        <w:rPr>
          <w:rFonts w:ascii="Times New Roman" w:hAnsi="Times New Roman"/>
          <w:b/>
          <w:sz w:val="24"/>
          <w:rtl/>
        </w:rPr>
        <w:t>, ספר העיקרים</w:t>
      </w:r>
      <w:r w:rsidR="008F35DC" w:rsidRPr="008F35DC">
        <w:rPr>
          <w:rFonts w:ascii="Times New Roman" w:hAnsi="Times New Roman" w:hint="cs"/>
          <w:b/>
          <w:sz w:val="24"/>
          <w:rtl/>
        </w:rPr>
        <w:t>)</w:t>
      </w:r>
    </w:p>
    <w:p w14:paraId="3594CFA7" w14:textId="77777777" w:rsidR="008F35DC" w:rsidRDefault="008F35DC" w:rsidP="000209C8">
      <w:pPr>
        <w:pStyle w:val="a3"/>
        <w:spacing w:line="360" w:lineRule="auto"/>
        <w:rPr>
          <w:rFonts w:ascii="Times New Roman" w:hAnsi="Times New Roman"/>
          <w:b/>
          <w:sz w:val="24"/>
          <w:rtl/>
        </w:rPr>
      </w:pPr>
      <w:r>
        <w:rPr>
          <w:rFonts w:ascii="Times New Roman" w:hAnsi="Times New Roman" w:hint="cs"/>
          <w:b/>
          <w:sz w:val="24"/>
          <w:rtl/>
        </w:rPr>
        <w:t>כיצד ר' יוסף אלבו מתאר את האמונה? הסבר דבריך.</w:t>
      </w:r>
    </w:p>
    <w:p w14:paraId="28EEF90F" w14:textId="77777777" w:rsidR="008F35DC" w:rsidRPr="00142577" w:rsidRDefault="00142577" w:rsidP="000209C8">
      <w:pPr>
        <w:pStyle w:val="Normal"/>
        <w:spacing w:line="360" w:lineRule="auto"/>
        <w:ind w:left="644"/>
        <w:jc w:val="both"/>
        <w:rPr>
          <w:rFonts w:cs="David"/>
          <w:szCs w:val="24"/>
        </w:rPr>
      </w:pPr>
      <w:r w:rsidRPr="00142577">
        <w:rPr>
          <w:rFonts w:cs="David" w:hint="cs"/>
          <w:sz w:val="24"/>
          <w:szCs w:val="24"/>
          <w:rtl/>
        </w:rPr>
        <w:t xml:space="preserve">ב. </w:t>
      </w:r>
      <w:r w:rsidRPr="00142577">
        <w:rPr>
          <w:rFonts w:cs="David" w:hint="eastAsia"/>
          <w:sz w:val="24"/>
          <w:szCs w:val="24"/>
          <w:rtl/>
        </w:rPr>
        <w:t>הָעִקָּר</w:t>
      </w:r>
      <w:r w:rsidRPr="00142577">
        <w:rPr>
          <w:rFonts w:cs="David"/>
          <w:sz w:val="24"/>
          <w:szCs w:val="24"/>
          <w:rtl/>
        </w:rPr>
        <w:t xml:space="preserve"> </w:t>
      </w:r>
      <w:r w:rsidRPr="00142577">
        <w:rPr>
          <w:rFonts w:cs="David" w:hint="eastAsia"/>
          <w:sz w:val="24"/>
          <w:szCs w:val="24"/>
          <w:rtl/>
        </w:rPr>
        <w:t>הוּא</w:t>
      </w:r>
      <w:r w:rsidRPr="00142577">
        <w:rPr>
          <w:rFonts w:cs="David"/>
          <w:sz w:val="24"/>
          <w:szCs w:val="24"/>
          <w:rtl/>
        </w:rPr>
        <w:t xml:space="preserve"> </w:t>
      </w:r>
      <w:r w:rsidRPr="00142577">
        <w:rPr>
          <w:rFonts w:cs="David" w:hint="eastAsia"/>
          <w:sz w:val="24"/>
          <w:szCs w:val="24"/>
          <w:rtl/>
        </w:rPr>
        <w:t>הַהֶרְגֵּל</w:t>
      </w:r>
      <w:r>
        <w:rPr>
          <w:rFonts w:cs="David" w:hint="cs"/>
          <w:sz w:val="24"/>
          <w:szCs w:val="24"/>
          <w:rtl/>
        </w:rPr>
        <w:t>..."(</w:t>
      </w:r>
      <w:r w:rsidRPr="00DD1537">
        <w:rPr>
          <w:rFonts w:cs="David" w:hint="cs"/>
          <w:b/>
          <w:bCs/>
          <w:sz w:val="24"/>
          <w:szCs w:val="24"/>
          <w:rtl/>
        </w:rPr>
        <w:t>ר' שניאור זלמן מלאדי</w:t>
      </w:r>
      <w:r w:rsidRPr="00142577">
        <w:rPr>
          <w:rFonts w:cs="David" w:hint="cs"/>
          <w:sz w:val="24"/>
          <w:szCs w:val="24"/>
          <w:rtl/>
        </w:rPr>
        <w:t>, ספר התניא)</w:t>
      </w:r>
    </w:p>
    <w:p w14:paraId="72D5818C" w14:textId="77777777" w:rsidR="00142577" w:rsidRDefault="00142577" w:rsidP="000209C8">
      <w:pPr>
        <w:pStyle w:val="Normal"/>
        <w:spacing w:line="360" w:lineRule="auto"/>
        <w:ind w:left="720" w:right="-1418"/>
        <w:jc w:val="both"/>
        <w:rPr>
          <w:rFonts w:cs="David"/>
          <w:sz w:val="24"/>
          <w:szCs w:val="24"/>
          <w:rtl/>
        </w:rPr>
      </w:pPr>
      <w:r w:rsidRPr="00142577">
        <w:rPr>
          <w:rFonts w:cs="David" w:hint="cs"/>
          <w:sz w:val="24"/>
          <w:szCs w:val="24"/>
          <w:rtl/>
        </w:rPr>
        <w:t xml:space="preserve">כיצד ר' שניאור זלמן </w:t>
      </w:r>
      <w:r>
        <w:rPr>
          <w:rFonts w:cs="David" w:hint="cs"/>
          <w:sz w:val="24"/>
          <w:szCs w:val="24"/>
          <w:rtl/>
        </w:rPr>
        <w:t>מל</w:t>
      </w:r>
      <w:r w:rsidRPr="00142577">
        <w:rPr>
          <w:rFonts w:cs="David" w:hint="cs"/>
          <w:sz w:val="24"/>
          <w:szCs w:val="24"/>
          <w:rtl/>
        </w:rPr>
        <w:t>אדי מציע להחדיר את האמונה באדם? כיצד נקשר הסברו במילה 'אמונה'?</w:t>
      </w:r>
    </w:p>
    <w:p w14:paraId="03D7D48B" w14:textId="77777777" w:rsidR="008F35DC" w:rsidRDefault="00142577" w:rsidP="000209C8">
      <w:pPr>
        <w:pStyle w:val="Normal"/>
        <w:numPr>
          <w:ilvl w:val="0"/>
          <w:numId w:val="21"/>
        </w:numPr>
        <w:spacing w:line="360" w:lineRule="auto"/>
        <w:jc w:val="both"/>
        <w:rPr>
          <w:rFonts w:cs="David"/>
          <w:szCs w:val="24"/>
        </w:rPr>
      </w:pPr>
      <w:r w:rsidRPr="00142577">
        <w:rPr>
          <w:rFonts w:cs="David" w:hint="cs"/>
          <w:sz w:val="24"/>
          <w:szCs w:val="24"/>
          <w:rtl/>
        </w:rPr>
        <w:t>"</w:t>
      </w:r>
      <w:r w:rsidRPr="00142577">
        <w:rPr>
          <w:rFonts w:cs="David" w:hint="eastAsia"/>
          <w:szCs w:val="24"/>
          <w:rtl/>
        </w:rPr>
        <w:t>מַה</w:t>
      </w:r>
      <w:r w:rsidRPr="00142577">
        <w:rPr>
          <w:rFonts w:cs="David"/>
          <w:szCs w:val="24"/>
          <w:rtl/>
        </w:rPr>
        <w:t xml:space="preserve"> </w:t>
      </w:r>
      <w:r w:rsidRPr="00142577">
        <w:rPr>
          <w:rFonts w:cs="David" w:hint="eastAsia"/>
          <w:szCs w:val="24"/>
          <w:rtl/>
        </w:rPr>
        <w:t>שֶׁאֵין</w:t>
      </w:r>
      <w:r w:rsidRPr="00142577">
        <w:rPr>
          <w:rFonts w:cs="David"/>
          <w:szCs w:val="24"/>
          <w:rtl/>
        </w:rPr>
        <w:t xml:space="preserve"> </w:t>
      </w:r>
      <w:r w:rsidRPr="00142577">
        <w:rPr>
          <w:rFonts w:cs="David" w:hint="eastAsia"/>
          <w:szCs w:val="24"/>
          <w:rtl/>
        </w:rPr>
        <w:t>כֵּן</w:t>
      </w:r>
      <w:r w:rsidRPr="00142577">
        <w:rPr>
          <w:rFonts w:cs="David"/>
          <w:szCs w:val="24"/>
          <w:rtl/>
        </w:rPr>
        <w:t xml:space="preserve"> </w:t>
      </w:r>
      <w:r w:rsidRPr="00142577">
        <w:rPr>
          <w:rFonts w:cs="David" w:hint="eastAsia"/>
          <w:szCs w:val="24"/>
          <w:rtl/>
        </w:rPr>
        <w:t>בְּרִיאָה</w:t>
      </w:r>
      <w:r w:rsidRPr="00142577">
        <w:rPr>
          <w:rFonts w:cs="David"/>
          <w:szCs w:val="24"/>
          <w:rtl/>
        </w:rPr>
        <w:t xml:space="preserve"> </w:t>
      </w:r>
      <w:r w:rsidRPr="00142577">
        <w:rPr>
          <w:rFonts w:cs="David" w:hint="eastAsia"/>
          <w:szCs w:val="24"/>
          <w:rtl/>
        </w:rPr>
        <w:t>יֵשׁ</w:t>
      </w:r>
      <w:r w:rsidRPr="00142577">
        <w:rPr>
          <w:rFonts w:cs="David"/>
          <w:szCs w:val="24"/>
          <w:rtl/>
        </w:rPr>
        <w:t xml:space="preserve"> </w:t>
      </w:r>
      <w:r w:rsidRPr="00142577">
        <w:rPr>
          <w:rFonts w:cs="David" w:hint="eastAsia"/>
          <w:szCs w:val="24"/>
          <w:rtl/>
        </w:rPr>
        <w:t>מֵא</w:t>
      </w:r>
      <w:r w:rsidRPr="00142577">
        <w:rPr>
          <w:rFonts w:cs="David" w:hint="cs"/>
          <w:szCs w:val="24"/>
          <w:rtl/>
        </w:rPr>
        <w:t>ַ</w:t>
      </w:r>
      <w:r w:rsidRPr="00142577">
        <w:rPr>
          <w:rFonts w:cs="David" w:hint="eastAsia"/>
          <w:szCs w:val="24"/>
          <w:rtl/>
        </w:rPr>
        <w:t>י</w:t>
      </w:r>
      <w:r w:rsidRPr="00142577">
        <w:rPr>
          <w:rFonts w:cs="David" w:hint="cs"/>
          <w:szCs w:val="24"/>
          <w:rtl/>
        </w:rPr>
        <w:t>ִ</w:t>
      </w:r>
      <w:r w:rsidRPr="00142577">
        <w:rPr>
          <w:rFonts w:cs="David" w:hint="eastAsia"/>
          <w:szCs w:val="24"/>
          <w:rtl/>
        </w:rPr>
        <w:t>ן</w:t>
      </w:r>
      <w:r w:rsidRPr="00142577">
        <w:rPr>
          <w:rFonts w:cs="David" w:hint="cs"/>
          <w:szCs w:val="24"/>
          <w:rtl/>
        </w:rPr>
        <w:t>...</w:t>
      </w:r>
      <w:r w:rsidRPr="00142577">
        <w:rPr>
          <w:rFonts w:hint="cs"/>
          <w:rtl/>
        </w:rPr>
        <w:t xml:space="preserve"> </w:t>
      </w:r>
      <w:r w:rsidRPr="00142577">
        <w:rPr>
          <w:rFonts w:cs="David" w:hint="cs"/>
          <w:szCs w:val="24"/>
          <w:rtl/>
        </w:rPr>
        <w:t>הִתְהַוּוּת</w:t>
      </w:r>
      <w:r w:rsidRPr="00142577">
        <w:rPr>
          <w:rFonts w:cs="David"/>
          <w:szCs w:val="24"/>
          <w:rtl/>
        </w:rPr>
        <w:t xml:space="preserve"> </w:t>
      </w:r>
      <w:r w:rsidRPr="00142577">
        <w:rPr>
          <w:rFonts w:cs="David" w:hint="cs"/>
          <w:szCs w:val="24"/>
          <w:rtl/>
        </w:rPr>
        <w:t>הָעוֹלָמוֹת</w:t>
      </w:r>
      <w:r w:rsidRPr="00142577">
        <w:rPr>
          <w:rFonts w:cs="David"/>
          <w:szCs w:val="24"/>
          <w:rtl/>
        </w:rPr>
        <w:t xml:space="preserve"> </w:t>
      </w:r>
      <w:r w:rsidRPr="00142577">
        <w:rPr>
          <w:rFonts w:cs="David" w:hint="cs"/>
          <w:szCs w:val="24"/>
          <w:rtl/>
        </w:rPr>
        <w:t>מֵאוֹר</w:t>
      </w:r>
      <w:r w:rsidRPr="00142577">
        <w:rPr>
          <w:rFonts w:cs="David"/>
          <w:szCs w:val="24"/>
          <w:rtl/>
        </w:rPr>
        <w:t xml:space="preserve"> </w:t>
      </w:r>
      <w:r w:rsidRPr="00142577">
        <w:rPr>
          <w:rFonts w:cs="David" w:hint="cs"/>
          <w:szCs w:val="24"/>
          <w:rtl/>
        </w:rPr>
        <w:t>אֵין</w:t>
      </w:r>
      <w:r w:rsidRPr="00142577">
        <w:rPr>
          <w:rFonts w:cs="David"/>
          <w:szCs w:val="24"/>
          <w:rtl/>
        </w:rPr>
        <w:t>-</w:t>
      </w:r>
      <w:r w:rsidRPr="00142577">
        <w:rPr>
          <w:rFonts w:cs="David" w:hint="cs"/>
          <w:szCs w:val="24"/>
          <w:rtl/>
        </w:rPr>
        <w:t>סוֹף"(</w:t>
      </w:r>
      <w:r w:rsidRPr="00DD1537">
        <w:rPr>
          <w:rFonts w:ascii="Times New Roman" w:hAnsi="Times New Roman" w:cs="David"/>
          <w:b/>
          <w:bCs/>
          <w:sz w:val="24"/>
          <w:szCs w:val="24"/>
          <w:rtl/>
        </w:rPr>
        <w:t>האדמו"ר הרב שלום בער מליובאוויטש</w:t>
      </w:r>
      <w:r w:rsidR="00DD1537">
        <w:rPr>
          <w:rFonts w:ascii="Times New Roman" w:hAnsi="Times New Roman" w:cs="David"/>
          <w:sz w:val="24"/>
          <w:szCs w:val="24"/>
          <w:rtl/>
        </w:rPr>
        <w:t xml:space="preserve">, </w:t>
      </w:r>
      <w:r w:rsidRPr="00142577">
        <w:rPr>
          <w:rFonts w:ascii="Times New Roman" w:hAnsi="Times New Roman" w:cs="David"/>
          <w:sz w:val="24"/>
          <w:szCs w:val="24"/>
          <w:rtl/>
        </w:rPr>
        <w:t>ספר המאמרים</w:t>
      </w:r>
      <w:r w:rsidRPr="00142577">
        <w:rPr>
          <w:rFonts w:cs="David" w:hint="cs"/>
          <w:szCs w:val="24"/>
          <w:rtl/>
        </w:rPr>
        <w:t>)</w:t>
      </w:r>
    </w:p>
    <w:p w14:paraId="0A019591" w14:textId="77777777" w:rsidR="00142577" w:rsidRDefault="00142577" w:rsidP="000209C8">
      <w:pPr>
        <w:pStyle w:val="Normal"/>
        <w:numPr>
          <w:ilvl w:val="0"/>
          <w:numId w:val="8"/>
        </w:numPr>
        <w:spacing w:line="360" w:lineRule="auto"/>
        <w:ind w:right="-1418"/>
        <w:jc w:val="both"/>
        <w:rPr>
          <w:rFonts w:cs="David"/>
          <w:szCs w:val="24"/>
        </w:rPr>
      </w:pPr>
      <w:r>
        <w:rPr>
          <w:rFonts w:cs="David" w:hint="cs"/>
          <w:szCs w:val="24"/>
          <w:rtl/>
        </w:rPr>
        <w:t>מה ההבדל בין יצירת האדם ליצירת הקב"ה בעולם? מהו המשל שהביא לחזק את טענתו?</w:t>
      </w:r>
    </w:p>
    <w:p w14:paraId="79D39092" w14:textId="77777777" w:rsidR="00142577" w:rsidRDefault="00142577" w:rsidP="000209C8">
      <w:pPr>
        <w:pStyle w:val="Normal"/>
        <w:numPr>
          <w:ilvl w:val="0"/>
          <w:numId w:val="8"/>
        </w:numPr>
        <w:spacing w:line="360" w:lineRule="auto"/>
        <w:ind w:right="-1418"/>
        <w:jc w:val="both"/>
        <w:rPr>
          <w:rFonts w:cs="David"/>
          <w:szCs w:val="24"/>
        </w:rPr>
      </w:pPr>
      <w:r>
        <w:rPr>
          <w:rFonts w:cs="David" w:hint="cs"/>
          <w:szCs w:val="24"/>
          <w:rtl/>
        </w:rPr>
        <w:t>מהי מסקנתו האמונית בקב"ה כתוצאה מהבדל זה?</w:t>
      </w:r>
    </w:p>
    <w:p w14:paraId="445E3A62" w14:textId="77777777" w:rsidR="00B53257" w:rsidRDefault="00B53257" w:rsidP="000209C8">
      <w:pPr>
        <w:pStyle w:val="a3"/>
        <w:numPr>
          <w:ilvl w:val="0"/>
          <w:numId w:val="21"/>
        </w:numPr>
        <w:spacing w:line="360" w:lineRule="auto"/>
        <w:rPr>
          <w:rtl/>
        </w:rPr>
      </w:pPr>
      <w:r>
        <w:rPr>
          <w:rFonts w:hint="cs"/>
          <w:rtl/>
        </w:rPr>
        <w:lastRenderedPageBreak/>
        <w:t xml:space="preserve">א. הסבר את המושגים הבאים: בריאת 'יש מיש' לבין בריאת 'יש מאין'. וכמו כן הסבר מהו ההבדל המהותי ביניהם לפי </w:t>
      </w:r>
      <w:r w:rsidRPr="00DB7668">
        <w:rPr>
          <w:b/>
          <w:bCs/>
          <w:rtl/>
        </w:rPr>
        <w:t>האדמו"ר הרב שלום בער מליובאוויטש</w:t>
      </w:r>
      <w:r>
        <w:rPr>
          <w:rFonts w:hint="cs"/>
          <w:rtl/>
        </w:rPr>
        <w:t>?</w:t>
      </w:r>
    </w:p>
    <w:p w14:paraId="6DF2997D" w14:textId="77777777" w:rsidR="00B53257" w:rsidRDefault="00B53257" w:rsidP="000209C8">
      <w:pPr>
        <w:pStyle w:val="a3"/>
        <w:spacing w:line="360" w:lineRule="auto"/>
        <w:ind w:right="-1560"/>
        <w:rPr>
          <w:rtl/>
        </w:rPr>
      </w:pPr>
      <w:r>
        <w:rPr>
          <w:rFonts w:hint="cs"/>
          <w:rtl/>
        </w:rPr>
        <w:t>ב.מהו המשל שהביא האדמו"ר החמישי מחב"ד לצורך הוכחת טענתו? ומה רצה להוכיח ע"י הבאת משל זה?</w:t>
      </w:r>
    </w:p>
    <w:p w14:paraId="0EF75317" w14:textId="77777777" w:rsidR="00142577" w:rsidRDefault="00142577" w:rsidP="000209C8">
      <w:pPr>
        <w:pStyle w:val="Normal"/>
        <w:numPr>
          <w:ilvl w:val="0"/>
          <w:numId w:val="21"/>
        </w:numPr>
        <w:spacing w:line="360" w:lineRule="auto"/>
        <w:ind w:right="-1418"/>
        <w:jc w:val="both"/>
        <w:rPr>
          <w:rFonts w:cs="David"/>
          <w:szCs w:val="24"/>
        </w:rPr>
      </w:pPr>
      <w:r>
        <w:rPr>
          <w:rFonts w:cs="David" w:hint="cs"/>
          <w:szCs w:val="24"/>
          <w:rtl/>
        </w:rPr>
        <w:t xml:space="preserve">א. מנה בקצרה את 13 העיקרים שמנה </w:t>
      </w:r>
      <w:r w:rsidRPr="00DD1537">
        <w:rPr>
          <w:rFonts w:cs="David" w:hint="cs"/>
          <w:b/>
          <w:bCs/>
          <w:szCs w:val="24"/>
          <w:rtl/>
        </w:rPr>
        <w:t>הרמב"ם</w:t>
      </w:r>
      <w:r>
        <w:rPr>
          <w:rFonts w:cs="David" w:hint="cs"/>
          <w:szCs w:val="24"/>
          <w:rtl/>
        </w:rPr>
        <w:t xml:space="preserve"> כעיקרי האמונה בפירושו למשנה, הקדמה לפרק 'חלק'.</w:t>
      </w:r>
    </w:p>
    <w:p w14:paraId="413B4471" w14:textId="77777777" w:rsidR="00142577" w:rsidRDefault="00142577" w:rsidP="000209C8">
      <w:pPr>
        <w:pStyle w:val="Normal"/>
        <w:spacing w:line="360" w:lineRule="auto"/>
        <w:ind w:left="720" w:right="-1418"/>
        <w:jc w:val="both"/>
        <w:rPr>
          <w:rFonts w:cs="David"/>
          <w:szCs w:val="24"/>
          <w:rtl/>
        </w:rPr>
      </w:pPr>
      <w:r>
        <w:rPr>
          <w:rFonts w:cs="David" w:hint="cs"/>
          <w:szCs w:val="24"/>
          <w:rtl/>
        </w:rPr>
        <w:t>ב. חלק את העיקרים שמנה הרמב"ם למספר נושאים.</w:t>
      </w:r>
    </w:p>
    <w:p w14:paraId="19BD678A" w14:textId="77777777" w:rsidR="00B53257" w:rsidRDefault="00B53257" w:rsidP="000209C8">
      <w:pPr>
        <w:pStyle w:val="a3"/>
        <w:numPr>
          <w:ilvl w:val="0"/>
          <w:numId w:val="21"/>
        </w:numPr>
        <w:spacing w:line="360" w:lineRule="auto"/>
        <w:rPr>
          <w:rtl/>
        </w:rPr>
      </w:pPr>
      <w:r>
        <w:rPr>
          <w:rFonts w:hint="cs"/>
          <w:rtl/>
        </w:rPr>
        <w:t>א. הבא לפחות 3 הבדלים בין נבואת משה רבינו לנבואת שאר הנביאים לפי הרמב"ם.</w:t>
      </w:r>
    </w:p>
    <w:p w14:paraId="1239CD5C" w14:textId="77777777" w:rsidR="00B53257" w:rsidRPr="00DB7668" w:rsidRDefault="00B53257" w:rsidP="000209C8">
      <w:pPr>
        <w:pStyle w:val="a3"/>
        <w:spacing w:line="360" w:lineRule="auto"/>
        <w:rPr>
          <w:rtl/>
        </w:rPr>
      </w:pPr>
      <w:r>
        <w:rPr>
          <w:rFonts w:hint="cs"/>
          <w:rtl/>
        </w:rPr>
        <w:t>ב. "</w:t>
      </w:r>
      <w:r w:rsidRPr="00DB7668">
        <w:rPr>
          <w:rtl/>
        </w:rPr>
        <w:t>והיסוד התשיעי</w:t>
      </w:r>
      <w:r>
        <w:rPr>
          <w:rFonts w:hint="cs"/>
          <w:rtl/>
        </w:rPr>
        <w:t xml:space="preserve"> - </w:t>
      </w:r>
      <w:r w:rsidRPr="00DB7668">
        <w:rPr>
          <w:rtl/>
        </w:rPr>
        <w:t xml:space="preserve">הַהֶעְתֵּק </w:t>
      </w:r>
      <w:r w:rsidRPr="00DB7668">
        <w:rPr>
          <w:rFonts w:hint="cs"/>
          <w:rtl/>
        </w:rPr>
        <w:t>(רמב"ם, הקדמה לפרק חלק)</w:t>
      </w:r>
      <w:r>
        <w:rPr>
          <w:rFonts w:hint="cs"/>
          <w:rtl/>
        </w:rPr>
        <w:t xml:space="preserve"> </w:t>
      </w:r>
      <w:r>
        <w:rPr>
          <w:rtl/>
        </w:rPr>
        <w:t>–</w:t>
      </w:r>
      <w:r>
        <w:rPr>
          <w:rFonts w:hint="cs"/>
          <w:rtl/>
        </w:rPr>
        <w:t xml:space="preserve"> הסבר יסוד זה.</w:t>
      </w:r>
    </w:p>
    <w:p w14:paraId="4E880D0D" w14:textId="77777777" w:rsidR="00DD1537" w:rsidRDefault="00DD1537" w:rsidP="000209C8">
      <w:pPr>
        <w:pStyle w:val="a3"/>
        <w:numPr>
          <w:ilvl w:val="0"/>
          <w:numId w:val="21"/>
        </w:numPr>
        <w:spacing w:line="360" w:lineRule="auto"/>
      </w:pPr>
      <w:r>
        <w:rPr>
          <w:rFonts w:hint="cs"/>
          <w:rtl/>
        </w:rPr>
        <w:t>"</w:t>
      </w:r>
      <w:r w:rsidRPr="00DD1537">
        <w:rPr>
          <w:rFonts w:hint="cs"/>
          <w:b/>
          <w:bCs/>
          <w:rtl/>
        </w:rPr>
        <w:t>טעות</w:t>
      </w:r>
      <w:r>
        <w:rPr>
          <w:rFonts w:hint="cs"/>
          <w:rtl/>
        </w:rPr>
        <w:t xml:space="preserve"> נושנה נתאזרחה בלב רבים במושג "ביטחון"(</w:t>
      </w:r>
      <w:r w:rsidRPr="00DD1537">
        <w:rPr>
          <w:rFonts w:hint="cs"/>
          <w:b/>
          <w:bCs/>
          <w:rtl/>
        </w:rPr>
        <w:t>חזון אי"ש</w:t>
      </w:r>
      <w:r>
        <w:rPr>
          <w:rFonts w:hint="cs"/>
          <w:rtl/>
        </w:rPr>
        <w:t>, אמונה וביטחון)</w:t>
      </w:r>
    </w:p>
    <w:p w14:paraId="54698244" w14:textId="77777777" w:rsidR="00DD1537" w:rsidRDefault="00DD1537" w:rsidP="000209C8">
      <w:pPr>
        <w:pStyle w:val="a3"/>
        <w:numPr>
          <w:ilvl w:val="0"/>
          <w:numId w:val="10"/>
        </w:numPr>
        <w:spacing w:line="360" w:lineRule="auto"/>
        <w:ind w:right="-1134"/>
      </w:pPr>
      <w:r>
        <w:rPr>
          <w:rFonts w:hint="cs"/>
          <w:rtl/>
        </w:rPr>
        <w:t>באיזו טעות עוסק החזון אי"ש? כיצד הוא מגדיר על פי דעתו את המושג "ביטחון" ומדוע?</w:t>
      </w:r>
    </w:p>
    <w:p w14:paraId="6EB73CAC" w14:textId="77777777" w:rsidR="00DD1537" w:rsidRDefault="00DD1537" w:rsidP="000209C8">
      <w:pPr>
        <w:pStyle w:val="a3"/>
        <w:numPr>
          <w:ilvl w:val="0"/>
          <w:numId w:val="10"/>
        </w:numPr>
        <w:spacing w:line="360" w:lineRule="auto"/>
        <w:ind w:right="-567"/>
      </w:pPr>
      <w:r>
        <w:rPr>
          <w:rFonts w:hint="cs"/>
          <w:rtl/>
        </w:rPr>
        <w:t xml:space="preserve">"אמונה בבחינת הלכה והביטחון בבחינת מעשה" </w:t>
      </w:r>
      <w:r>
        <w:rPr>
          <w:rtl/>
        </w:rPr>
        <w:t>–</w:t>
      </w:r>
      <w:r>
        <w:rPr>
          <w:rFonts w:hint="cs"/>
          <w:rtl/>
        </w:rPr>
        <w:t xml:space="preserve"> הסבר את דבריו של החזון אי"ש.</w:t>
      </w:r>
    </w:p>
    <w:p w14:paraId="069F87C0" w14:textId="77777777" w:rsidR="00DD1537" w:rsidRDefault="00DD1537" w:rsidP="000209C8">
      <w:pPr>
        <w:pStyle w:val="a3"/>
        <w:numPr>
          <w:ilvl w:val="0"/>
          <w:numId w:val="21"/>
        </w:numPr>
        <w:spacing w:line="360" w:lineRule="auto"/>
        <w:jc w:val="both"/>
        <w:rPr>
          <w:rtl/>
        </w:rPr>
      </w:pPr>
      <w:r>
        <w:rPr>
          <w:rFonts w:hint="cs"/>
          <w:rtl/>
        </w:rPr>
        <w:t>"</w:t>
      </w:r>
      <w:r w:rsidRPr="007E1696">
        <w:rPr>
          <w:rFonts w:hint="eastAsia"/>
          <w:rtl/>
        </w:rPr>
        <w:t>יֶשְׁנָן</w:t>
      </w:r>
      <w:r w:rsidRPr="007E1696">
        <w:rPr>
          <w:rtl/>
        </w:rPr>
        <w:t xml:space="preserve"> </w:t>
      </w:r>
      <w:r w:rsidRPr="00DD1537">
        <w:rPr>
          <w:rFonts w:hint="eastAsia"/>
          <w:b/>
          <w:bCs/>
          <w:rtl/>
        </w:rPr>
        <w:t>חָמֵשׁ</w:t>
      </w:r>
      <w:r w:rsidRPr="007E1696">
        <w:rPr>
          <w:rtl/>
        </w:rPr>
        <w:t xml:space="preserve"> </w:t>
      </w:r>
      <w:r w:rsidRPr="007E1696">
        <w:rPr>
          <w:rFonts w:hint="eastAsia"/>
          <w:rtl/>
        </w:rPr>
        <w:t>דְּרָכִים</w:t>
      </w:r>
      <w:r w:rsidRPr="007E1696">
        <w:rPr>
          <w:rtl/>
        </w:rPr>
        <w:t xml:space="preserve"> </w:t>
      </w:r>
      <w:r w:rsidRPr="007E1696">
        <w:rPr>
          <w:rFonts w:hint="eastAsia"/>
          <w:rtl/>
        </w:rPr>
        <w:t>בְּקִיּוּם</w:t>
      </w:r>
      <w:r w:rsidRPr="007E1696">
        <w:rPr>
          <w:rtl/>
        </w:rPr>
        <w:t xml:space="preserve"> </w:t>
      </w:r>
      <w:r w:rsidRPr="007E1696">
        <w:rPr>
          <w:rFonts w:hint="eastAsia"/>
          <w:rtl/>
        </w:rPr>
        <w:t>מִצְוַת</w:t>
      </w:r>
      <w:r w:rsidRPr="007E1696">
        <w:rPr>
          <w:rtl/>
        </w:rPr>
        <w:t xml:space="preserve"> </w:t>
      </w:r>
      <w:r w:rsidRPr="007E1696">
        <w:rPr>
          <w:rFonts w:hint="eastAsia"/>
          <w:rtl/>
        </w:rPr>
        <w:t>הָא</w:t>
      </w:r>
      <w:r w:rsidRPr="007E1696">
        <w:rPr>
          <w:rFonts w:hint="cs"/>
          <w:rtl/>
        </w:rPr>
        <w:t>ֱ</w:t>
      </w:r>
      <w:r w:rsidRPr="007E1696">
        <w:rPr>
          <w:rFonts w:hint="eastAsia"/>
          <w:rtl/>
        </w:rPr>
        <w:t>מוּנָה</w:t>
      </w:r>
      <w:r w:rsidRPr="007E1696">
        <w:rPr>
          <w:rtl/>
        </w:rPr>
        <w:t>.</w:t>
      </w:r>
      <w:r>
        <w:rPr>
          <w:rFonts w:hint="cs"/>
          <w:rtl/>
        </w:rPr>
        <w:t>.."(</w:t>
      </w:r>
      <w:r w:rsidRPr="00DD1537">
        <w:rPr>
          <w:rFonts w:hint="cs"/>
          <w:b/>
          <w:bCs/>
          <w:rtl/>
        </w:rPr>
        <w:t>הרב דסלר</w:t>
      </w:r>
      <w:r>
        <w:rPr>
          <w:rFonts w:hint="cs"/>
          <w:rtl/>
        </w:rPr>
        <w:t>, מכתב מאליהו)</w:t>
      </w:r>
    </w:p>
    <w:p w14:paraId="31278E91" w14:textId="77777777" w:rsidR="00DD1537" w:rsidRDefault="00DD1537" w:rsidP="000209C8">
      <w:pPr>
        <w:pStyle w:val="a3"/>
        <w:numPr>
          <w:ilvl w:val="0"/>
          <w:numId w:val="12"/>
        </w:numPr>
        <w:spacing w:line="360" w:lineRule="auto"/>
        <w:ind w:left="651"/>
        <w:jc w:val="both"/>
      </w:pPr>
      <w:r>
        <w:rPr>
          <w:rFonts w:hint="cs"/>
          <w:rtl/>
        </w:rPr>
        <w:t>הבא לפחות 4 דרכים שדרכם האדם יכול להגיע לידי אמונה</w:t>
      </w:r>
      <w:r w:rsidRPr="00DB605B">
        <w:rPr>
          <w:rFonts w:hint="cs"/>
          <w:rtl/>
        </w:rPr>
        <w:t xml:space="preserve"> </w:t>
      </w:r>
      <w:r>
        <w:rPr>
          <w:rFonts w:hint="cs"/>
          <w:rtl/>
        </w:rPr>
        <w:t>לפי שיטתו של הרב דסלר.</w:t>
      </w:r>
    </w:p>
    <w:p w14:paraId="559524E5" w14:textId="77777777" w:rsidR="00DD1537" w:rsidRDefault="00DD1537" w:rsidP="000209C8">
      <w:pPr>
        <w:pStyle w:val="a3"/>
        <w:numPr>
          <w:ilvl w:val="0"/>
          <w:numId w:val="12"/>
        </w:numPr>
        <w:spacing w:line="360" w:lineRule="auto"/>
        <w:ind w:left="651"/>
        <w:jc w:val="both"/>
      </w:pPr>
      <w:r>
        <w:rPr>
          <w:rFonts w:hint="cs"/>
          <w:rtl/>
        </w:rPr>
        <w:t>מהי הדרגה הבסיסית ביותר לשיטתו ומהי הדרגה הגבוהה ביותר בסולם זה? נמק.</w:t>
      </w:r>
    </w:p>
    <w:p w14:paraId="55B54553" w14:textId="77777777" w:rsidR="00DD1537" w:rsidRPr="00DD1537" w:rsidRDefault="00DD1537" w:rsidP="000209C8">
      <w:pPr>
        <w:pStyle w:val="a3"/>
        <w:spacing w:line="360" w:lineRule="auto"/>
        <w:ind w:left="651"/>
        <w:jc w:val="both"/>
        <w:rPr>
          <w:sz w:val="14"/>
          <w:szCs w:val="16"/>
        </w:rPr>
      </w:pPr>
    </w:p>
    <w:p w14:paraId="26315CB7" w14:textId="77777777" w:rsidR="00DD1537" w:rsidRDefault="00DD1537" w:rsidP="000209C8">
      <w:pPr>
        <w:pStyle w:val="a3"/>
        <w:numPr>
          <w:ilvl w:val="0"/>
          <w:numId w:val="21"/>
        </w:numPr>
        <w:spacing w:line="360" w:lineRule="auto"/>
        <w:ind w:left="651" w:right="-993"/>
        <w:jc w:val="both"/>
      </w:pPr>
      <w:r>
        <w:rPr>
          <w:rFonts w:hint="cs"/>
          <w:rtl/>
        </w:rPr>
        <w:t xml:space="preserve">א. הבא והסבר לפחות 3 חטאים מזמן בריאת העולם הנוגעים לאיבוד העצמיות לפי </w:t>
      </w:r>
      <w:r w:rsidRPr="00CC7867">
        <w:rPr>
          <w:rFonts w:hint="cs"/>
          <w:b/>
          <w:bCs/>
          <w:rtl/>
        </w:rPr>
        <w:t>הרב קוק</w:t>
      </w:r>
      <w:r>
        <w:rPr>
          <w:rFonts w:hint="cs"/>
          <w:rtl/>
        </w:rPr>
        <w:t xml:space="preserve"> ב"אורות הקודש"? </w:t>
      </w:r>
    </w:p>
    <w:p w14:paraId="4EBEB0F8" w14:textId="77777777" w:rsidR="00DD1537" w:rsidRDefault="00DD1537" w:rsidP="000209C8">
      <w:pPr>
        <w:pStyle w:val="a3"/>
        <w:spacing w:line="360" w:lineRule="auto"/>
        <w:ind w:left="651" w:right="-1134"/>
        <w:jc w:val="both"/>
        <w:rPr>
          <w:rtl/>
        </w:rPr>
      </w:pPr>
      <w:r w:rsidRPr="00DB605B">
        <w:rPr>
          <w:rFonts w:hint="cs"/>
          <w:rtl/>
        </w:rPr>
        <w:t>ב. "</w:t>
      </w:r>
      <w:r w:rsidRPr="00DB605B">
        <w:rPr>
          <w:rFonts w:hint="eastAsia"/>
          <w:rtl/>
        </w:rPr>
        <w:t>יֶשְׁנָם</w:t>
      </w:r>
      <w:r w:rsidRPr="00DB605B">
        <w:rPr>
          <w:rtl/>
        </w:rPr>
        <w:t xml:space="preserve"> </w:t>
      </w:r>
      <w:r w:rsidRPr="00DB605B">
        <w:rPr>
          <w:rFonts w:hint="eastAsia"/>
          <w:rtl/>
        </w:rPr>
        <w:t>שֶׁיָּצְאוּ</w:t>
      </w:r>
      <w:r w:rsidRPr="00DB605B">
        <w:rPr>
          <w:rtl/>
        </w:rPr>
        <w:t xml:space="preserve"> </w:t>
      </w:r>
      <w:r w:rsidRPr="00DB605B">
        <w:rPr>
          <w:rFonts w:hint="eastAsia"/>
          <w:rtl/>
        </w:rPr>
        <w:t>לְתַרְבּוּת</w:t>
      </w:r>
      <w:r w:rsidRPr="00DB605B">
        <w:rPr>
          <w:rtl/>
        </w:rPr>
        <w:t xml:space="preserve"> </w:t>
      </w:r>
      <w:r w:rsidRPr="00DB605B">
        <w:rPr>
          <w:rFonts w:hint="eastAsia"/>
          <w:rtl/>
        </w:rPr>
        <w:t>רָעָה</w:t>
      </w:r>
      <w:r w:rsidRPr="00DB605B">
        <w:rPr>
          <w:rtl/>
        </w:rPr>
        <w:t xml:space="preserve">, </w:t>
      </w:r>
      <w:r w:rsidRPr="00DB605B">
        <w:rPr>
          <w:rFonts w:hint="eastAsia"/>
          <w:rtl/>
        </w:rPr>
        <w:t>מִפְּנֵי</w:t>
      </w:r>
      <w:r w:rsidRPr="00DB605B">
        <w:rPr>
          <w:rtl/>
        </w:rPr>
        <w:t xml:space="preserve"> </w:t>
      </w:r>
      <w:r w:rsidRPr="00DB605B">
        <w:rPr>
          <w:rFonts w:hint="eastAsia"/>
          <w:rtl/>
        </w:rPr>
        <w:t>שֶׁבּ</w:t>
      </w:r>
      <w:r w:rsidRPr="00DB605B">
        <w:rPr>
          <w:rFonts w:hint="cs"/>
          <w:rtl/>
        </w:rPr>
        <w:t>ְ</w:t>
      </w:r>
      <w:r w:rsidRPr="00DB605B">
        <w:rPr>
          <w:rFonts w:hint="eastAsia"/>
          <w:rtl/>
        </w:rPr>
        <w:t>דֶּרֶךְ</w:t>
      </w:r>
      <w:r w:rsidRPr="00DB605B">
        <w:rPr>
          <w:rtl/>
        </w:rPr>
        <w:t xml:space="preserve"> </w:t>
      </w:r>
      <w:r w:rsidRPr="00DB605B">
        <w:rPr>
          <w:rFonts w:hint="eastAsia"/>
          <w:rtl/>
        </w:rPr>
        <w:t>לִמּוּדָם</w:t>
      </w:r>
      <w:r w:rsidRPr="00DB605B">
        <w:rPr>
          <w:rtl/>
        </w:rPr>
        <w:t xml:space="preserve"> </w:t>
      </w:r>
      <w:r w:rsidRPr="00DB605B">
        <w:rPr>
          <w:rFonts w:hint="eastAsia"/>
          <w:rtl/>
        </w:rPr>
        <w:t>וְהַשְׁלָמָתָם</w:t>
      </w:r>
      <w:r w:rsidRPr="00DB605B">
        <w:rPr>
          <w:rtl/>
        </w:rPr>
        <w:t xml:space="preserve"> </w:t>
      </w:r>
      <w:r w:rsidRPr="00DB605B">
        <w:rPr>
          <w:rFonts w:hint="eastAsia"/>
          <w:rtl/>
        </w:rPr>
        <w:t>הָרוּחָנִית</w:t>
      </w:r>
      <w:r w:rsidRPr="00DB605B">
        <w:rPr>
          <w:rtl/>
        </w:rPr>
        <w:t xml:space="preserve"> </w:t>
      </w:r>
      <w:r w:rsidRPr="00DB605B">
        <w:rPr>
          <w:rFonts w:hint="eastAsia"/>
          <w:rtl/>
        </w:rPr>
        <w:t>בָּגְדוּ</w:t>
      </w:r>
      <w:r w:rsidRPr="00DB605B">
        <w:rPr>
          <w:rtl/>
        </w:rPr>
        <w:t xml:space="preserve"> </w:t>
      </w:r>
      <w:r w:rsidRPr="00DB605B">
        <w:rPr>
          <w:rFonts w:hint="eastAsia"/>
          <w:rtl/>
        </w:rPr>
        <w:t>בִּתְכוּנָתָם</w:t>
      </w:r>
      <w:r w:rsidRPr="00DB605B">
        <w:rPr>
          <w:rtl/>
        </w:rPr>
        <w:t xml:space="preserve"> </w:t>
      </w:r>
      <w:r w:rsidRPr="00DB605B">
        <w:rPr>
          <w:rFonts w:hint="eastAsia"/>
          <w:rtl/>
        </w:rPr>
        <w:t>הָאִישִׁית</w:t>
      </w:r>
      <w:r w:rsidRPr="00DB605B">
        <w:rPr>
          <w:rtl/>
        </w:rPr>
        <w:t xml:space="preserve"> </w:t>
      </w:r>
      <w:r w:rsidRPr="00DB605B">
        <w:rPr>
          <w:rFonts w:hint="eastAsia"/>
          <w:rtl/>
        </w:rPr>
        <w:t>הַמְּיֻחֶדֶת</w:t>
      </w:r>
      <w:r w:rsidRPr="00DB605B">
        <w:rPr>
          <w:rFonts w:hint="cs"/>
          <w:rtl/>
        </w:rPr>
        <w:t>"(הרב קוק, אורות התורה)</w:t>
      </w:r>
      <w:r>
        <w:rPr>
          <w:rFonts w:hint="cs"/>
          <w:rtl/>
        </w:rPr>
        <w:t xml:space="preserve"> </w:t>
      </w:r>
      <w:r>
        <w:rPr>
          <w:rtl/>
        </w:rPr>
        <w:t>–</w:t>
      </w:r>
      <w:r>
        <w:rPr>
          <w:rFonts w:hint="cs"/>
          <w:rtl/>
        </w:rPr>
        <w:t xml:space="preserve"> כיצד לפי הרב קוק, תכונותיו של האדם קשורות לבחירת סוג לימוד התורה? </w:t>
      </w:r>
    </w:p>
    <w:p w14:paraId="049807CB" w14:textId="77777777" w:rsidR="00DD1537" w:rsidRPr="005F5B6E" w:rsidRDefault="00DD1537" w:rsidP="000209C8">
      <w:pPr>
        <w:pStyle w:val="a3"/>
        <w:spacing w:line="360" w:lineRule="auto"/>
        <w:ind w:left="651"/>
        <w:jc w:val="both"/>
        <w:rPr>
          <w:sz w:val="10"/>
          <w:szCs w:val="12"/>
          <w:rtl/>
        </w:rPr>
      </w:pPr>
    </w:p>
    <w:p w14:paraId="576FA739" w14:textId="77777777" w:rsidR="00DD1537" w:rsidRDefault="00DD1537" w:rsidP="000209C8">
      <w:pPr>
        <w:pStyle w:val="a3"/>
        <w:numPr>
          <w:ilvl w:val="0"/>
          <w:numId w:val="21"/>
        </w:numPr>
        <w:spacing w:line="360" w:lineRule="auto"/>
        <w:ind w:left="651" w:right="-1134"/>
      </w:pPr>
      <w:r>
        <w:rPr>
          <w:rFonts w:hint="cs"/>
          <w:rtl/>
        </w:rPr>
        <w:t>"</w:t>
      </w:r>
      <w:r w:rsidRPr="007E1696">
        <w:rPr>
          <w:rFonts w:hint="eastAsia"/>
          <w:rtl/>
        </w:rPr>
        <w:t>וְהִנֵּה</w:t>
      </w:r>
      <w:r w:rsidRPr="007E1696">
        <w:rPr>
          <w:rtl/>
        </w:rPr>
        <w:t xml:space="preserve"> </w:t>
      </w:r>
      <w:r w:rsidRPr="007E1696">
        <w:rPr>
          <w:rFonts w:hint="eastAsia"/>
          <w:rtl/>
        </w:rPr>
        <w:t>אִם</w:t>
      </w:r>
      <w:r w:rsidRPr="007E1696">
        <w:rPr>
          <w:rtl/>
        </w:rPr>
        <w:t xml:space="preserve"> </w:t>
      </w:r>
      <w:r w:rsidRPr="007E1696">
        <w:rPr>
          <w:rFonts w:hint="eastAsia"/>
          <w:rtl/>
        </w:rPr>
        <w:t>בּ</w:t>
      </w:r>
      <w:r w:rsidRPr="007E1696">
        <w:rPr>
          <w:rFonts w:hint="cs"/>
          <w:rtl/>
        </w:rPr>
        <w:t>ְ</w:t>
      </w:r>
      <w:r w:rsidRPr="007E1696">
        <w:rPr>
          <w:rFonts w:hint="eastAsia"/>
          <w:rtl/>
        </w:rPr>
        <w:t>הַשְׁקָפָה</w:t>
      </w:r>
      <w:r w:rsidRPr="007E1696">
        <w:rPr>
          <w:rtl/>
        </w:rPr>
        <w:t xml:space="preserve"> </w:t>
      </w:r>
      <w:r w:rsidRPr="007E1696">
        <w:rPr>
          <w:rFonts w:hint="eastAsia"/>
          <w:rtl/>
        </w:rPr>
        <w:t>רִאשׁוֹנָה</w:t>
      </w:r>
      <w:r w:rsidRPr="007E1696">
        <w:rPr>
          <w:rtl/>
        </w:rPr>
        <w:t xml:space="preserve"> </w:t>
      </w:r>
      <w:r w:rsidRPr="007E1696">
        <w:rPr>
          <w:rFonts w:hint="eastAsia"/>
          <w:rtl/>
        </w:rPr>
        <w:t>רִגְשֵׁי</w:t>
      </w:r>
      <w:r w:rsidRPr="007E1696">
        <w:rPr>
          <w:rtl/>
        </w:rPr>
        <w:t xml:space="preserve"> </w:t>
      </w:r>
      <w:r w:rsidRPr="007E1696">
        <w:rPr>
          <w:rFonts w:hint="eastAsia"/>
          <w:rtl/>
        </w:rPr>
        <w:t>אַהֲבַת</w:t>
      </w:r>
      <w:r w:rsidRPr="007E1696">
        <w:rPr>
          <w:rtl/>
        </w:rPr>
        <w:t xml:space="preserve"> </w:t>
      </w:r>
      <w:r w:rsidRPr="007E1696">
        <w:rPr>
          <w:rFonts w:hint="eastAsia"/>
          <w:rtl/>
        </w:rPr>
        <w:t>עַצְמוֹ</w:t>
      </w:r>
      <w:r w:rsidRPr="007E1696">
        <w:rPr>
          <w:rtl/>
        </w:rPr>
        <w:t xml:space="preserve"> </w:t>
      </w:r>
      <w:r w:rsidRPr="007E1696">
        <w:rPr>
          <w:rFonts w:hint="eastAsia"/>
          <w:rtl/>
        </w:rPr>
        <w:t>וְרִגְשֵׁי</w:t>
      </w:r>
      <w:r w:rsidRPr="007E1696">
        <w:rPr>
          <w:rtl/>
        </w:rPr>
        <w:t xml:space="preserve"> </w:t>
      </w:r>
      <w:r w:rsidRPr="007E1696">
        <w:rPr>
          <w:rFonts w:hint="eastAsia"/>
          <w:rtl/>
        </w:rPr>
        <w:t>אַהֲבַת</w:t>
      </w:r>
      <w:r w:rsidRPr="007E1696">
        <w:rPr>
          <w:rtl/>
        </w:rPr>
        <w:t xml:space="preserve"> </w:t>
      </w:r>
      <w:r w:rsidRPr="007E1696">
        <w:rPr>
          <w:rFonts w:hint="eastAsia"/>
          <w:rtl/>
        </w:rPr>
        <w:t>זוּלָתוֹ</w:t>
      </w:r>
      <w:r w:rsidRPr="007E1696">
        <w:rPr>
          <w:rtl/>
        </w:rPr>
        <w:t xml:space="preserve">, </w:t>
      </w:r>
      <w:r w:rsidRPr="007E1696">
        <w:rPr>
          <w:rFonts w:hint="eastAsia"/>
          <w:rtl/>
        </w:rPr>
        <w:t>הֵם</w:t>
      </w:r>
      <w:r w:rsidRPr="007E1696">
        <w:rPr>
          <w:rtl/>
        </w:rPr>
        <w:t xml:space="preserve"> </w:t>
      </w:r>
      <w:r w:rsidRPr="00C3797C">
        <w:rPr>
          <w:rFonts w:hint="eastAsia"/>
          <w:b/>
          <w:bCs/>
          <w:rtl/>
        </w:rPr>
        <w:t>כְּצָרוֹת</w:t>
      </w:r>
      <w:r w:rsidRPr="007E1696">
        <w:rPr>
          <w:rtl/>
        </w:rPr>
        <w:t xml:space="preserve"> </w:t>
      </w:r>
      <w:r w:rsidRPr="007E1696">
        <w:rPr>
          <w:rFonts w:hint="eastAsia"/>
          <w:rtl/>
        </w:rPr>
        <w:t>זוֹ</w:t>
      </w:r>
      <w:r w:rsidRPr="007E1696">
        <w:rPr>
          <w:rtl/>
        </w:rPr>
        <w:t xml:space="preserve"> </w:t>
      </w:r>
      <w:r w:rsidRPr="007E1696">
        <w:rPr>
          <w:rFonts w:hint="eastAsia"/>
          <w:rtl/>
        </w:rPr>
        <w:t>לְזוֹ</w:t>
      </w:r>
      <w:r w:rsidRPr="007E1696">
        <w:rPr>
          <w:rtl/>
        </w:rPr>
        <w:t xml:space="preserve">, </w:t>
      </w:r>
      <w:r w:rsidRPr="007E1696">
        <w:rPr>
          <w:rFonts w:hint="eastAsia"/>
          <w:rtl/>
        </w:rPr>
        <w:t>אֲבָל</w:t>
      </w:r>
      <w:r w:rsidRPr="007E1696">
        <w:rPr>
          <w:rtl/>
        </w:rPr>
        <w:t xml:space="preserve"> </w:t>
      </w:r>
      <w:r w:rsidRPr="007E1696">
        <w:rPr>
          <w:rFonts w:hint="eastAsia"/>
          <w:rtl/>
        </w:rPr>
        <w:t>עָלֵינוּ</w:t>
      </w:r>
      <w:r w:rsidRPr="007E1696">
        <w:rPr>
          <w:rtl/>
        </w:rPr>
        <w:t xml:space="preserve"> </w:t>
      </w:r>
      <w:r w:rsidRPr="007E1696">
        <w:rPr>
          <w:rFonts w:hint="eastAsia"/>
          <w:rtl/>
        </w:rPr>
        <w:t>לְהִשְׁתַּדֵּל</w:t>
      </w:r>
      <w:r w:rsidRPr="007E1696">
        <w:rPr>
          <w:rtl/>
        </w:rPr>
        <w:t xml:space="preserve"> </w:t>
      </w:r>
      <w:r w:rsidRPr="007E1696">
        <w:rPr>
          <w:rFonts w:hint="eastAsia"/>
          <w:rtl/>
        </w:rPr>
        <w:t>לְהַעֲמִיק</w:t>
      </w:r>
      <w:r w:rsidRPr="007E1696">
        <w:rPr>
          <w:rtl/>
        </w:rPr>
        <w:t xml:space="preserve"> </w:t>
      </w:r>
      <w:r w:rsidRPr="007E1696">
        <w:rPr>
          <w:rFonts w:hint="eastAsia"/>
          <w:rtl/>
        </w:rPr>
        <w:t>בְּזֶה</w:t>
      </w:r>
      <w:r w:rsidRPr="007E1696">
        <w:rPr>
          <w:rtl/>
        </w:rPr>
        <w:t xml:space="preserve"> </w:t>
      </w:r>
      <w:r w:rsidRPr="007E1696">
        <w:rPr>
          <w:rFonts w:hint="eastAsia"/>
          <w:rtl/>
        </w:rPr>
        <w:t>לִמְצֹא</w:t>
      </w:r>
      <w:r w:rsidRPr="007E1696">
        <w:rPr>
          <w:rtl/>
        </w:rPr>
        <w:t xml:space="preserve"> </w:t>
      </w:r>
      <w:r w:rsidRPr="007E1696">
        <w:rPr>
          <w:rFonts w:hint="eastAsia"/>
          <w:rtl/>
        </w:rPr>
        <w:t>הַסְּג</w:t>
      </w:r>
      <w:r w:rsidRPr="007E1696">
        <w:rPr>
          <w:rFonts w:hint="cs"/>
          <w:rtl/>
        </w:rPr>
        <w:t>ֻ</w:t>
      </w:r>
      <w:r w:rsidRPr="007E1696">
        <w:rPr>
          <w:rFonts w:hint="eastAsia"/>
          <w:rtl/>
        </w:rPr>
        <w:t>לָ</w:t>
      </w:r>
      <w:r w:rsidRPr="007E1696">
        <w:rPr>
          <w:rFonts w:hint="cs"/>
          <w:rtl/>
        </w:rPr>
        <w:t>ּ</w:t>
      </w:r>
      <w:r w:rsidRPr="007E1696">
        <w:rPr>
          <w:rFonts w:hint="eastAsia"/>
          <w:rtl/>
        </w:rPr>
        <w:t>ה</w:t>
      </w:r>
      <w:r w:rsidRPr="007E1696">
        <w:rPr>
          <w:rtl/>
        </w:rPr>
        <w:t xml:space="preserve"> </w:t>
      </w:r>
      <w:r w:rsidRPr="007E1696">
        <w:rPr>
          <w:rFonts w:hint="eastAsia"/>
          <w:rtl/>
        </w:rPr>
        <w:t>הַמְּאַחֶדֶת</w:t>
      </w:r>
      <w:r w:rsidRPr="007E1696">
        <w:rPr>
          <w:rtl/>
        </w:rPr>
        <w:t xml:space="preserve"> </w:t>
      </w:r>
      <w:r w:rsidRPr="007E1696">
        <w:rPr>
          <w:rFonts w:hint="eastAsia"/>
          <w:rtl/>
        </w:rPr>
        <w:t>אוֹתָם</w:t>
      </w:r>
      <w:r w:rsidRPr="007E1696">
        <w:rPr>
          <w:rtl/>
        </w:rPr>
        <w:t xml:space="preserve"> </w:t>
      </w:r>
      <w:r w:rsidRPr="007E1696">
        <w:rPr>
          <w:rFonts w:hint="eastAsia"/>
          <w:rtl/>
        </w:rPr>
        <w:t>אַחֲרֵי</w:t>
      </w:r>
      <w:r w:rsidRPr="007E1696">
        <w:rPr>
          <w:rtl/>
        </w:rPr>
        <w:t xml:space="preserve"> </w:t>
      </w:r>
      <w:r w:rsidRPr="007E1696">
        <w:rPr>
          <w:rFonts w:hint="eastAsia"/>
          <w:rtl/>
        </w:rPr>
        <w:t>כִּי</w:t>
      </w:r>
      <w:r w:rsidRPr="007E1696">
        <w:rPr>
          <w:rtl/>
        </w:rPr>
        <w:t xml:space="preserve"> </w:t>
      </w:r>
      <w:r w:rsidRPr="007E1696">
        <w:rPr>
          <w:rFonts w:hint="eastAsia"/>
          <w:rtl/>
        </w:rPr>
        <w:t>שְׁנֵיהֶם</w:t>
      </w:r>
      <w:r w:rsidRPr="007E1696">
        <w:rPr>
          <w:rtl/>
        </w:rPr>
        <w:t xml:space="preserve"> </w:t>
      </w:r>
      <w:r w:rsidRPr="007E1696">
        <w:rPr>
          <w:rFonts w:hint="eastAsia"/>
          <w:rtl/>
        </w:rPr>
        <w:t>דּוֹרֵשׁ</w:t>
      </w:r>
      <w:r w:rsidRPr="007E1696">
        <w:rPr>
          <w:rtl/>
        </w:rPr>
        <w:t xml:space="preserve"> </w:t>
      </w:r>
      <w:r w:rsidRPr="007E1696">
        <w:rPr>
          <w:rFonts w:hint="eastAsia"/>
          <w:rtl/>
        </w:rPr>
        <w:t>ה</w:t>
      </w:r>
      <w:r w:rsidRPr="007E1696">
        <w:rPr>
          <w:rtl/>
        </w:rPr>
        <w:t xml:space="preserve">' </w:t>
      </w:r>
      <w:r w:rsidRPr="007E1696">
        <w:rPr>
          <w:rFonts w:hint="eastAsia"/>
          <w:rtl/>
        </w:rPr>
        <w:t>מֵאִתָּנוּ</w:t>
      </w:r>
      <w:r>
        <w:rPr>
          <w:rFonts w:hint="cs"/>
          <w:rtl/>
        </w:rPr>
        <w:t>"(</w:t>
      </w:r>
      <w:r w:rsidRPr="00CC7867">
        <w:rPr>
          <w:rFonts w:hint="cs"/>
          <w:b/>
          <w:bCs/>
          <w:rtl/>
        </w:rPr>
        <w:t>הרב שמעון שקופ</w:t>
      </w:r>
      <w:r>
        <w:rPr>
          <w:rFonts w:hint="cs"/>
          <w:rtl/>
        </w:rPr>
        <w:t xml:space="preserve"> בהקדמה לספרו 'שערי יושר')</w:t>
      </w:r>
    </w:p>
    <w:p w14:paraId="716F238D" w14:textId="77777777" w:rsidR="00DD1537" w:rsidRPr="00673406" w:rsidRDefault="00DD1537" w:rsidP="000209C8">
      <w:pPr>
        <w:pStyle w:val="a3"/>
        <w:spacing w:line="360" w:lineRule="auto"/>
        <w:ind w:left="651"/>
        <w:rPr>
          <w:sz w:val="4"/>
          <w:szCs w:val="6"/>
        </w:rPr>
      </w:pPr>
    </w:p>
    <w:p w14:paraId="4FB3BD00" w14:textId="77777777" w:rsidR="0006546A" w:rsidRDefault="00DD1537" w:rsidP="00D03B9D">
      <w:pPr>
        <w:pStyle w:val="a3"/>
        <w:numPr>
          <w:ilvl w:val="0"/>
          <w:numId w:val="13"/>
        </w:numPr>
        <w:spacing w:line="360" w:lineRule="auto"/>
        <w:ind w:left="651"/>
      </w:pPr>
      <w:r>
        <w:rPr>
          <w:rFonts w:hint="cs"/>
          <w:rtl/>
        </w:rPr>
        <w:t>הסבר את דבריו בפירוט.</w:t>
      </w:r>
      <w:r w:rsidR="0006546A">
        <w:rPr>
          <w:rFonts w:hint="cs"/>
          <w:rtl/>
        </w:rPr>
        <w:t xml:space="preserve"> מהו מאמר חז"ל שהביא כדי לאַמֵת את דבריו?</w:t>
      </w:r>
    </w:p>
    <w:p w14:paraId="3D668EAE" w14:textId="77777777" w:rsidR="00DD1537" w:rsidRDefault="00DD1537" w:rsidP="000209C8">
      <w:pPr>
        <w:pStyle w:val="a3"/>
        <w:numPr>
          <w:ilvl w:val="0"/>
          <w:numId w:val="13"/>
        </w:numPr>
        <w:spacing w:line="360" w:lineRule="auto"/>
        <w:ind w:left="651"/>
      </w:pPr>
      <w:r>
        <w:rPr>
          <w:rFonts w:hint="cs"/>
          <w:rtl/>
        </w:rPr>
        <w:t>כיצד מיישב הרב שקופ את הסתירה שהציג? ומהו המשל שהביא להוכחת דבריו?</w:t>
      </w:r>
    </w:p>
    <w:p w14:paraId="227C6F59" w14:textId="77777777" w:rsidR="00DD1537" w:rsidRDefault="00DD1537" w:rsidP="000209C8">
      <w:pPr>
        <w:pStyle w:val="a3"/>
        <w:numPr>
          <w:ilvl w:val="0"/>
          <w:numId w:val="21"/>
        </w:numPr>
        <w:spacing w:line="360" w:lineRule="auto"/>
        <w:ind w:left="651"/>
      </w:pPr>
      <w:r>
        <w:rPr>
          <w:rFonts w:hint="cs"/>
          <w:rtl/>
        </w:rPr>
        <w:t>"</w:t>
      </w:r>
      <w:r w:rsidRPr="007E1696">
        <w:rPr>
          <w:rFonts w:hint="eastAsia"/>
          <w:rtl/>
        </w:rPr>
        <w:t>תְּפִלַּת</w:t>
      </w:r>
      <w:r w:rsidRPr="007E1696">
        <w:rPr>
          <w:rtl/>
        </w:rPr>
        <w:t xml:space="preserve"> </w:t>
      </w:r>
      <w:r w:rsidRPr="00881637">
        <w:rPr>
          <w:rFonts w:hint="eastAsia"/>
          <w:b/>
          <w:bCs/>
          <w:rtl/>
        </w:rPr>
        <w:t>הַצִּבּוּר</w:t>
      </w:r>
      <w:r w:rsidRPr="007E1696">
        <w:rPr>
          <w:rtl/>
        </w:rPr>
        <w:t xml:space="preserve"> </w:t>
      </w:r>
      <w:r w:rsidRPr="007E1696">
        <w:rPr>
          <w:rFonts w:hint="eastAsia"/>
          <w:rtl/>
        </w:rPr>
        <w:t>יִתְרוֹן</w:t>
      </w:r>
      <w:r w:rsidRPr="007E1696">
        <w:rPr>
          <w:rtl/>
        </w:rPr>
        <w:t xml:space="preserve"> </w:t>
      </w:r>
      <w:r w:rsidRPr="007E1696">
        <w:rPr>
          <w:rFonts w:hint="eastAsia"/>
          <w:rtl/>
        </w:rPr>
        <w:t>בָּהּ</w:t>
      </w:r>
      <w:r w:rsidRPr="007E1696">
        <w:rPr>
          <w:rtl/>
        </w:rPr>
        <w:t xml:space="preserve"> </w:t>
      </w:r>
      <w:r w:rsidRPr="007E1696">
        <w:rPr>
          <w:rFonts w:hint="eastAsia"/>
          <w:rtl/>
        </w:rPr>
        <w:t>מִכַּמָּה</w:t>
      </w:r>
      <w:r w:rsidRPr="007E1696">
        <w:rPr>
          <w:rtl/>
        </w:rPr>
        <w:t xml:space="preserve"> </w:t>
      </w:r>
      <w:r w:rsidRPr="007E1696">
        <w:rPr>
          <w:rFonts w:hint="eastAsia"/>
          <w:rtl/>
        </w:rPr>
        <w:t>בְּחִינוֹת</w:t>
      </w:r>
      <w:r>
        <w:rPr>
          <w:rFonts w:hint="cs"/>
          <w:rtl/>
        </w:rPr>
        <w:t>"(</w:t>
      </w:r>
      <w:r w:rsidRPr="00CC7867">
        <w:rPr>
          <w:rFonts w:hint="cs"/>
          <w:b/>
          <w:bCs/>
          <w:rtl/>
        </w:rPr>
        <w:t>ריה"ל</w:t>
      </w:r>
      <w:r>
        <w:rPr>
          <w:rFonts w:hint="cs"/>
          <w:rtl/>
        </w:rPr>
        <w:t>)</w:t>
      </w:r>
    </w:p>
    <w:p w14:paraId="1AC85D69" w14:textId="77777777" w:rsidR="00DD1537" w:rsidRDefault="00DD1537" w:rsidP="000209C8">
      <w:pPr>
        <w:pStyle w:val="a3"/>
        <w:numPr>
          <w:ilvl w:val="0"/>
          <w:numId w:val="14"/>
        </w:numPr>
        <w:spacing w:line="360" w:lineRule="auto"/>
        <w:ind w:left="651"/>
      </w:pPr>
      <w:r>
        <w:rPr>
          <w:rFonts w:hint="cs"/>
          <w:rtl/>
        </w:rPr>
        <w:t>הבא לפחות 2 יתרונות שישנם לתפילת הציבור על פני תפילת היחיד.</w:t>
      </w:r>
    </w:p>
    <w:p w14:paraId="13B441D7" w14:textId="77777777" w:rsidR="00DD1537" w:rsidRDefault="00DD1537" w:rsidP="000209C8">
      <w:pPr>
        <w:pStyle w:val="a3"/>
        <w:numPr>
          <w:ilvl w:val="0"/>
          <w:numId w:val="14"/>
        </w:numPr>
        <w:spacing w:line="360" w:lineRule="auto"/>
        <w:ind w:left="651"/>
      </w:pPr>
      <w:r>
        <w:rPr>
          <w:rFonts w:hint="cs"/>
          <w:rtl/>
        </w:rPr>
        <w:t>הבא 2 משלים שהביא ריה"ל כדי להדגיש את חובתו תרומתו של היחיד לכלל הציבור.</w:t>
      </w:r>
    </w:p>
    <w:p w14:paraId="054E8D88" w14:textId="77777777" w:rsidR="00DD1537" w:rsidRDefault="00DD1537" w:rsidP="000209C8">
      <w:pPr>
        <w:pStyle w:val="a3"/>
        <w:numPr>
          <w:ilvl w:val="0"/>
          <w:numId w:val="21"/>
        </w:numPr>
        <w:spacing w:line="360" w:lineRule="auto"/>
        <w:ind w:left="651"/>
      </w:pPr>
      <w:r>
        <w:rPr>
          <w:rFonts w:hint="cs"/>
          <w:rtl/>
        </w:rPr>
        <w:t>הקב"ה טוען כלפי איוב: "</w:t>
      </w:r>
      <w:r w:rsidRPr="007E1696">
        <w:rPr>
          <w:rFonts w:hint="eastAsia"/>
          <w:rtl/>
        </w:rPr>
        <w:t>לֹא</w:t>
      </w:r>
      <w:r w:rsidRPr="007E1696">
        <w:rPr>
          <w:rtl/>
        </w:rPr>
        <w:t xml:space="preserve"> </w:t>
      </w:r>
      <w:r w:rsidRPr="007E1696">
        <w:rPr>
          <w:rFonts w:hint="eastAsia"/>
          <w:rtl/>
        </w:rPr>
        <w:t>מ</w:t>
      </w:r>
      <w:r w:rsidRPr="007E1696">
        <w:rPr>
          <w:rFonts w:hint="cs"/>
          <w:rtl/>
        </w:rPr>
        <w:t>ִ</w:t>
      </w:r>
      <w:r w:rsidRPr="007E1696">
        <w:rPr>
          <w:rFonts w:hint="eastAsia"/>
          <w:rtl/>
        </w:rPr>
        <w:t>לֵ</w:t>
      </w:r>
      <w:r w:rsidRPr="007E1696">
        <w:rPr>
          <w:rFonts w:hint="cs"/>
          <w:rtl/>
        </w:rPr>
        <w:t>ּ</w:t>
      </w:r>
      <w:r w:rsidRPr="007E1696">
        <w:rPr>
          <w:rFonts w:hint="eastAsia"/>
          <w:rtl/>
        </w:rPr>
        <w:t>אתָ</w:t>
      </w:r>
      <w:r w:rsidRPr="007E1696">
        <w:rPr>
          <w:rtl/>
        </w:rPr>
        <w:t xml:space="preserve"> </w:t>
      </w:r>
      <w:r w:rsidRPr="007E1696">
        <w:rPr>
          <w:rFonts w:hint="eastAsia"/>
          <w:rtl/>
        </w:rPr>
        <w:t>אֶת</w:t>
      </w:r>
      <w:r w:rsidRPr="007E1696">
        <w:rPr>
          <w:rtl/>
        </w:rPr>
        <w:t xml:space="preserve"> </w:t>
      </w:r>
      <w:r w:rsidRPr="007E1696">
        <w:rPr>
          <w:rFonts w:hint="eastAsia"/>
          <w:rtl/>
        </w:rPr>
        <w:t>הַתַּפְקִיד</w:t>
      </w:r>
      <w:r w:rsidRPr="007E1696">
        <w:rPr>
          <w:rtl/>
        </w:rPr>
        <w:t xml:space="preserve"> </w:t>
      </w:r>
      <w:r w:rsidRPr="007E1696">
        <w:rPr>
          <w:rFonts w:hint="eastAsia"/>
          <w:rtl/>
        </w:rPr>
        <w:t>שֶׁחֲסָדַי</w:t>
      </w:r>
      <w:r w:rsidRPr="007E1696">
        <w:rPr>
          <w:rtl/>
        </w:rPr>
        <w:t xml:space="preserve"> </w:t>
      </w:r>
      <w:r w:rsidRPr="007E1696">
        <w:rPr>
          <w:rFonts w:hint="eastAsia"/>
          <w:rtl/>
        </w:rPr>
        <w:t>הֵטִילוּ</w:t>
      </w:r>
      <w:r w:rsidRPr="007E1696">
        <w:rPr>
          <w:rtl/>
        </w:rPr>
        <w:t xml:space="preserve"> </w:t>
      </w:r>
      <w:r w:rsidRPr="007E1696">
        <w:rPr>
          <w:rFonts w:hint="eastAsia"/>
          <w:rtl/>
        </w:rPr>
        <w:t>עָלֶיךָ</w:t>
      </w:r>
      <w:r>
        <w:rPr>
          <w:rFonts w:hint="cs"/>
          <w:rtl/>
        </w:rPr>
        <w:t>"(</w:t>
      </w:r>
      <w:r w:rsidRPr="00CC7867">
        <w:rPr>
          <w:rFonts w:hint="cs"/>
          <w:b/>
          <w:bCs/>
          <w:rtl/>
        </w:rPr>
        <w:t>הרב סולובצ'יק</w:t>
      </w:r>
      <w:r>
        <w:rPr>
          <w:rFonts w:hint="cs"/>
          <w:rtl/>
        </w:rPr>
        <w:t>)</w:t>
      </w:r>
    </w:p>
    <w:p w14:paraId="31984544" w14:textId="77777777" w:rsidR="00DD1537" w:rsidRDefault="00DD1537" w:rsidP="000209C8">
      <w:pPr>
        <w:pStyle w:val="a3"/>
        <w:numPr>
          <w:ilvl w:val="0"/>
          <w:numId w:val="15"/>
        </w:numPr>
        <w:spacing w:line="360" w:lineRule="auto"/>
        <w:ind w:left="651"/>
      </w:pPr>
      <w:r>
        <w:rPr>
          <w:rFonts w:hint="cs"/>
          <w:rtl/>
        </w:rPr>
        <w:t>אילו שתי טענות טוען הקב"ה כלפי איוב הקשורות למידת החסד?</w:t>
      </w:r>
    </w:p>
    <w:p w14:paraId="39A617A6" w14:textId="77777777" w:rsidR="00DD1537" w:rsidRDefault="00DD1537" w:rsidP="000209C8">
      <w:pPr>
        <w:pStyle w:val="a3"/>
        <w:numPr>
          <w:ilvl w:val="0"/>
          <w:numId w:val="15"/>
        </w:numPr>
        <w:spacing w:line="360" w:lineRule="auto"/>
        <w:ind w:left="651"/>
      </w:pPr>
      <w:r>
        <w:rPr>
          <w:rFonts w:hint="cs"/>
          <w:rtl/>
        </w:rPr>
        <w:t>מהו הניסיון שניסה הקב"ה את איוב? האם איוב עמד בניסיון זה? הוכח.</w:t>
      </w:r>
    </w:p>
    <w:p w14:paraId="33E5FBE5" w14:textId="77777777" w:rsidR="00590622" w:rsidRPr="007F3424" w:rsidRDefault="00590622" w:rsidP="000209C8">
      <w:pPr>
        <w:spacing w:line="360" w:lineRule="auto"/>
        <w:contextualSpacing/>
        <w:rPr>
          <w:rtl/>
        </w:rPr>
      </w:pPr>
      <w:r>
        <w:rPr>
          <w:rFonts w:hint="cs"/>
          <w:rtl/>
        </w:rPr>
        <w:t xml:space="preserve">21. </w:t>
      </w:r>
      <w:r w:rsidRPr="007F3424">
        <w:rPr>
          <w:rFonts w:hint="eastAsia"/>
          <w:rtl/>
        </w:rPr>
        <w:t>אוּלָם</w:t>
      </w:r>
      <w:r w:rsidRPr="007F3424">
        <w:rPr>
          <w:rtl/>
        </w:rPr>
        <w:t xml:space="preserve"> </w:t>
      </w:r>
      <w:r w:rsidRPr="007F3424">
        <w:rPr>
          <w:rFonts w:hint="eastAsia"/>
          <w:rtl/>
        </w:rPr>
        <w:t>חֲסֵרָה</w:t>
      </w:r>
      <w:r w:rsidRPr="007F3424">
        <w:rPr>
          <w:rtl/>
        </w:rPr>
        <w:t xml:space="preserve"> </w:t>
      </w:r>
      <w:r w:rsidRPr="007F3424">
        <w:rPr>
          <w:rFonts w:hint="eastAsia"/>
          <w:rtl/>
        </w:rPr>
        <w:t>לְךָ</w:t>
      </w:r>
      <w:r w:rsidRPr="007F3424">
        <w:rPr>
          <w:rtl/>
        </w:rPr>
        <w:t xml:space="preserve"> </w:t>
      </w:r>
      <w:r w:rsidRPr="007F3424">
        <w:rPr>
          <w:rFonts w:hint="eastAsia"/>
          <w:rtl/>
        </w:rPr>
        <w:t>אוֹתָהּ</w:t>
      </w:r>
      <w:r w:rsidRPr="007F3424">
        <w:rPr>
          <w:rtl/>
        </w:rPr>
        <w:t xml:space="preserve"> </w:t>
      </w:r>
      <w:r w:rsidRPr="007F3424">
        <w:rPr>
          <w:rFonts w:hint="eastAsia"/>
          <w:rtl/>
        </w:rPr>
        <w:t>מִדּ</w:t>
      </w:r>
      <w:r w:rsidRPr="007F3424">
        <w:rPr>
          <w:rFonts w:hint="cs"/>
          <w:rtl/>
        </w:rPr>
        <w:t>ַ</w:t>
      </w:r>
      <w:r w:rsidRPr="007F3424">
        <w:rPr>
          <w:rFonts w:hint="eastAsia"/>
          <w:rtl/>
        </w:rPr>
        <w:t>ת</w:t>
      </w:r>
      <w:r w:rsidRPr="007F3424">
        <w:rPr>
          <w:rtl/>
        </w:rPr>
        <w:t xml:space="preserve"> </w:t>
      </w:r>
      <w:r w:rsidRPr="007F3424">
        <w:rPr>
          <w:rFonts w:hint="eastAsia"/>
          <w:rtl/>
        </w:rPr>
        <w:t>הַחֶסֶד</w:t>
      </w:r>
      <w:r w:rsidRPr="007F3424">
        <w:rPr>
          <w:rtl/>
        </w:rPr>
        <w:t xml:space="preserve"> </w:t>
      </w:r>
      <w:r w:rsidRPr="007F3424">
        <w:rPr>
          <w:rFonts w:hint="eastAsia"/>
          <w:rtl/>
        </w:rPr>
        <w:t>הַגְּדוֹלָה</w:t>
      </w:r>
      <w:r w:rsidRPr="007F3424">
        <w:rPr>
          <w:rtl/>
        </w:rPr>
        <w:t xml:space="preserve"> </w:t>
      </w:r>
      <w:r w:rsidRPr="007F3424">
        <w:rPr>
          <w:rFonts w:hint="eastAsia"/>
          <w:rtl/>
        </w:rPr>
        <w:t>בִּשְׁנֵי</w:t>
      </w:r>
      <w:r w:rsidRPr="007F3424">
        <w:rPr>
          <w:rtl/>
        </w:rPr>
        <w:t xml:space="preserve"> </w:t>
      </w:r>
      <w:r w:rsidRPr="007F3424">
        <w:rPr>
          <w:rFonts w:hint="eastAsia"/>
          <w:rtl/>
        </w:rPr>
        <w:t>מוּבָנִים</w:t>
      </w:r>
      <w:r w:rsidRPr="007F3424">
        <w:rPr>
          <w:rFonts w:hint="cs"/>
          <w:rtl/>
        </w:rPr>
        <w:t xml:space="preserve"> (הרב סולובצ'יק, קול דודי דופק)</w:t>
      </w:r>
    </w:p>
    <w:p w14:paraId="18FD49B3" w14:textId="77777777" w:rsidR="00590622" w:rsidRPr="007F3424" w:rsidRDefault="00590622" w:rsidP="000209C8">
      <w:pPr>
        <w:spacing w:line="360" w:lineRule="auto"/>
        <w:contextualSpacing/>
        <w:rPr>
          <w:rtl/>
        </w:rPr>
      </w:pPr>
      <w:r w:rsidRPr="007F3424">
        <w:rPr>
          <w:rFonts w:hint="cs"/>
          <w:rtl/>
        </w:rPr>
        <w:t>א. מהם שני החסרונות שהיו בחסד שעשה איוב?</w:t>
      </w:r>
    </w:p>
    <w:p w14:paraId="480112C5" w14:textId="77777777" w:rsidR="00590622" w:rsidRPr="007F3424" w:rsidRDefault="00590622" w:rsidP="000209C8">
      <w:pPr>
        <w:spacing w:line="360" w:lineRule="auto"/>
        <w:contextualSpacing/>
        <w:rPr>
          <w:rtl/>
        </w:rPr>
      </w:pPr>
      <w:r w:rsidRPr="007F3424">
        <w:rPr>
          <w:rFonts w:hint="cs"/>
          <w:rtl/>
        </w:rPr>
        <w:t xml:space="preserve">ב. </w:t>
      </w:r>
      <w:r w:rsidRPr="007F3424">
        <w:rPr>
          <w:rtl/>
        </w:rPr>
        <w:t>"</w:t>
      </w:r>
      <w:r w:rsidRPr="007F3424">
        <w:rPr>
          <w:rFonts w:hint="eastAsia"/>
          <w:rtl/>
        </w:rPr>
        <w:t>וְעַתָּה</w:t>
      </w:r>
      <w:r w:rsidRPr="007F3424">
        <w:rPr>
          <w:rtl/>
        </w:rPr>
        <w:t xml:space="preserve"> </w:t>
      </w:r>
      <w:r w:rsidRPr="007F3424">
        <w:rPr>
          <w:rFonts w:hint="eastAsia"/>
          <w:rtl/>
        </w:rPr>
        <w:t>קְחוּ</w:t>
      </w:r>
      <w:r w:rsidRPr="007F3424">
        <w:rPr>
          <w:rtl/>
        </w:rPr>
        <w:t xml:space="preserve"> </w:t>
      </w:r>
      <w:r w:rsidRPr="007F3424">
        <w:rPr>
          <w:rFonts w:hint="eastAsia"/>
          <w:rtl/>
        </w:rPr>
        <w:t>לָכֶם</w:t>
      </w:r>
      <w:r w:rsidRPr="007F3424">
        <w:rPr>
          <w:rtl/>
        </w:rPr>
        <w:t xml:space="preserve"> </w:t>
      </w:r>
      <w:r w:rsidRPr="007F3424">
        <w:rPr>
          <w:rFonts w:hint="eastAsia"/>
          <w:rtl/>
        </w:rPr>
        <w:t>שִׁבְעָה</w:t>
      </w:r>
      <w:r w:rsidRPr="007F3424">
        <w:rPr>
          <w:rtl/>
        </w:rPr>
        <w:t xml:space="preserve"> </w:t>
      </w:r>
      <w:r w:rsidRPr="007F3424">
        <w:rPr>
          <w:rFonts w:hint="eastAsia"/>
          <w:rtl/>
        </w:rPr>
        <w:t>פָרִים</w:t>
      </w:r>
      <w:r w:rsidRPr="007F3424">
        <w:rPr>
          <w:rtl/>
        </w:rPr>
        <w:t xml:space="preserve"> </w:t>
      </w:r>
      <w:r w:rsidRPr="007F3424">
        <w:rPr>
          <w:rFonts w:hint="eastAsia"/>
          <w:rtl/>
        </w:rPr>
        <w:t>וְשִׁבְעָה</w:t>
      </w:r>
      <w:r w:rsidRPr="007F3424">
        <w:rPr>
          <w:rtl/>
        </w:rPr>
        <w:t xml:space="preserve"> </w:t>
      </w:r>
      <w:r w:rsidRPr="007F3424">
        <w:rPr>
          <w:rFonts w:hint="eastAsia"/>
          <w:rtl/>
        </w:rPr>
        <w:t>אֵילִים</w:t>
      </w:r>
      <w:r w:rsidRPr="007F3424">
        <w:rPr>
          <w:rtl/>
        </w:rPr>
        <w:t xml:space="preserve"> </w:t>
      </w:r>
      <w:r w:rsidRPr="007F3424">
        <w:rPr>
          <w:rFonts w:hint="eastAsia"/>
          <w:rtl/>
        </w:rPr>
        <w:t>וּלְכוּ</w:t>
      </w:r>
      <w:r w:rsidRPr="007F3424">
        <w:rPr>
          <w:rtl/>
        </w:rPr>
        <w:t xml:space="preserve"> </w:t>
      </w:r>
      <w:r w:rsidRPr="007F3424">
        <w:rPr>
          <w:rFonts w:hint="eastAsia"/>
          <w:rtl/>
        </w:rPr>
        <w:t>אֶל</w:t>
      </w:r>
      <w:r w:rsidRPr="007F3424">
        <w:rPr>
          <w:rtl/>
        </w:rPr>
        <w:t xml:space="preserve"> </w:t>
      </w:r>
      <w:r w:rsidRPr="007F3424">
        <w:rPr>
          <w:rFonts w:hint="eastAsia"/>
          <w:rtl/>
        </w:rPr>
        <w:t>עַבְדִּי</w:t>
      </w:r>
      <w:r w:rsidRPr="007F3424">
        <w:rPr>
          <w:rtl/>
        </w:rPr>
        <w:t xml:space="preserve"> </w:t>
      </w:r>
      <w:r w:rsidRPr="007F3424">
        <w:rPr>
          <w:rFonts w:hint="eastAsia"/>
          <w:rtl/>
        </w:rPr>
        <w:t>אִיּוֹב</w:t>
      </w:r>
      <w:r w:rsidRPr="007F3424">
        <w:rPr>
          <w:rtl/>
        </w:rPr>
        <w:t xml:space="preserve"> </w:t>
      </w:r>
      <w:r w:rsidRPr="007F3424">
        <w:rPr>
          <w:rFonts w:hint="eastAsia"/>
          <w:rtl/>
        </w:rPr>
        <w:t>וְה</w:t>
      </w:r>
      <w:r w:rsidRPr="007F3424">
        <w:rPr>
          <w:rFonts w:hint="cs"/>
          <w:rtl/>
        </w:rPr>
        <w:t>ַ</w:t>
      </w:r>
      <w:r w:rsidRPr="007F3424">
        <w:rPr>
          <w:rFonts w:hint="eastAsia"/>
          <w:rtl/>
        </w:rPr>
        <w:t>ע</w:t>
      </w:r>
      <w:r w:rsidRPr="007F3424">
        <w:rPr>
          <w:rFonts w:hint="cs"/>
          <w:rtl/>
        </w:rPr>
        <w:t>ֲ</w:t>
      </w:r>
      <w:r w:rsidRPr="007F3424">
        <w:rPr>
          <w:rFonts w:hint="eastAsia"/>
          <w:rtl/>
        </w:rPr>
        <w:t>ל</w:t>
      </w:r>
      <w:r w:rsidRPr="007F3424">
        <w:rPr>
          <w:rFonts w:hint="cs"/>
          <w:rtl/>
        </w:rPr>
        <w:t>ִ</w:t>
      </w:r>
      <w:r w:rsidRPr="007F3424">
        <w:rPr>
          <w:rFonts w:hint="eastAsia"/>
          <w:rtl/>
        </w:rPr>
        <w:t>יתֶם</w:t>
      </w:r>
      <w:r w:rsidRPr="007F3424">
        <w:rPr>
          <w:rFonts w:hint="cs"/>
          <w:rtl/>
        </w:rPr>
        <w:t xml:space="preserve"> </w:t>
      </w:r>
      <w:r w:rsidRPr="007F3424">
        <w:rPr>
          <w:rFonts w:hint="eastAsia"/>
          <w:rtl/>
        </w:rPr>
        <w:t>עוֹל</w:t>
      </w:r>
      <w:r w:rsidRPr="007F3424">
        <w:rPr>
          <w:rFonts w:hint="cs"/>
          <w:rtl/>
        </w:rPr>
        <w:t>ָ</w:t>
      </w:r>
      <w:r w:rsidRPr="007F3424">
        <w:rPr>
          <w:rFonts w:hint="eastAsia"/>
          <w:rtl/>
        </w:rPr>
        <w:t>ה</w:t>
      </w:r>
      <w:r w:rsidRPr="007F3424">
        <w:rPr>
          <w:rtl/>
        </w:rPr>
        <w:t xml:space="preserve"> </w:t>
      </w:r>
      <w:r w:rsidRPr="007F3424">
        <w:rPr>
          <w:rFonts w:hint="eastAsia"/>
          <w:rtl/>
        </w:rPr>
        <w:t>בַּעַדְכֶם</w:t>
      </w:r>
      <w:r w:rsidRPr="007F3424">
        <w:rPr>
          <w:rFonts w:hint="cs"/>
          <w:rtl/>
        </w:rPr>
        <w:t>"</w:t>
      </w:r>
    </w:p>
    <w:p w14:paraId="6C39F8FD" w14:textId="77777777" w:rsidR="00590622" w:rsidRDefault="00590622" w:rsidP="000209C8">
      <w:pPr>
        <w:spacing w:line="360" w:lineRule="auto"/>
        <w:contextualSpacing/>
        <w:rPr>
          <w:rtl/>
        </w:rPr>
      </w:pPr>
      <w:r>
        <w:rPr>
          <w:rFonts w:hint="cs"/>
          <w:rtl/>
        </w:rPr>
        <w:t xml:space="preserve">מהו הניסיון שהיה לאיוב בפסוק זה? </w:t>
      </w:r>
    </w:p>
    <w:p w14:paraId="0711F18F" w14:textId="77777777" w:rsidR="000209C8" w:rsidRDefault="000209C8" w:rsidP="000209C8">
      <w:pPr>
        <w:spacing w:line="360" w:lineRule="auto"/>
        <w:contextualSpacing/>
        <w:rPr>
          <w:rtl/>
        </w:rPr>
      </w:pPr>
    </w:p>
    <w:p w14:paraId="566CA0F0" w14:textId="77777777" w:rsidR="00DD1537" w:rsidRDefault="00DD1537" w:rsidP="000209C8">
      <w:pPr>
        <w:pStyle w:val="a3"/>
        <w:numPr>
          <w:ilvl w:val="0"/>
          <w:numId w:val="22"/>
        </w:numPr>
        <w:spacing w:line="480" w:lineRule="auto"/>
        <w:ind w:left="651" w:right="-1418"/>
        <w:rPr>
          <w:rtl/>
        </w:rPr>
      </w:pPr>
      <w:r>
        <w:rPr>
          <w:rFonts w:hint="cs"/>
          <w:rtl/>
        </w:rPr>
        <w:lastRenderedPageBreak/>
        <w:t>א. פרט בקצרה (בצורת טבלה) מהם טענותיהם האמוניות של הפילוסוף, הנוצרי, המוסלמי? וכיצד דחה אותם מלך כוזר?</w:t>
      </w:r>
      <w:r w:rsidR="000209C8">
        <w:rPr>
          <w:rFonts w:hint="cs"/>
          <w:rtl/>
        </w:rPr>
        <w:t xml:space="preserve"> </w:t>
      </w:r>
      <w:r>
        <w:rPr>
          <w:rFonts w:hint="cs"/>
          <w:rtl/>
        </w:rPr>
        <w:t>ב. על אילו שתי עקרונות ביסס ה"חבר" את האמונה היהודית ומדוע?</w:t>
      </w:r>
    </w:p>
    <w:p w14:paraId="2066F48D" w14:textId="77777777" w:rsidR="00DD1537" w:rsidRPr="00673406" w:rsidRDefault="00DD1537" w:rsidP="000209C8">
      <w:pPr>
        <w:pStyle w:val="a3"/>
        <w:spacing w:line="480" w:lineRule="auto"/>
        <w:ind w:left="651"/>
        <w:rPr>
          <w:sz w:val="2"/>
          <w:szCs w:val="2"/>
          <w:rtl/>
        </w:rPr>
      </w:pPr>
    </w:p>
    <w:p w14:paraId="28C08523" w14:textId="77777777" w:rsidR="00DD1537" w:rsidRPr="00CD30FA" w:rsidRDefault="00DD1537" w:rsidP="000209C8">
      <w:pPr>
        <w:pStyle w:val="a3"/>
        <w:numPr>
          <w:ilvl w:val="0"/>
          <w:numId w:val="22"/>
        </w:numPr>
        <w:tabs>
          <w:tab w:val="left" w:pos="26"/>
          <w:tab w:val="left" w:pos="206"/>
        </w:tabs>
        <w:spacing w:line="480" w:lineRule="auto"/>
        <w:ind w:left="651"/>
        <w:jc w:val="both"/>
        <w:rPr>
          <w:rFonts w:ascii="Arial" w:hAnsi="Arial"/>
          <w:rtl/>
        </w:rPr>
      </w:pPr>
      <w:r w:rsidRPr="00CD30FA">
        <w:rPr>
          <w:rFonts w:ascii="Arial" w:hAnsi="Arial" w:hint="cs"/>
          <w:rtl/>
        </w:rPr>
        <w:t xml:space="preserve">א. </w:t>
      </w:r>
      <w:r w:rsidRPr="00CD30FA">
        <w:rPr>
          <w:rFonts w:ascii="Arial" w:hAnsi="Arial"/>
          <w:rtl/>
        </w:rPr>
        <w:t>מהו יחודו של מעמד הר סיני ע</w:t>
      </w:r>
      <w:r>
        <w:rPr>
          <w:rFonts w:ascii="Arial" w:hAnsi="Arial" w:hint="cs"/>
          <w:rtl/>
        </w:rPr>
        <w:t>ל-פי</w:t>
      </w:r>
      <w:r w:rsidRPr="00CD30FA">
        <w:rPr>
          <w:rFonts w:ascii="Arial" w:hAnsi="Arial"/>
          <w:rtl/>
        </w:rPr>
        <w:t xml:space="preserve"> </w:t>
      </w:r>
      <w:r w:rsidRPr="00CC7867">
        <w:rPr>
          <w:rFonts w:ascii="Arial" w:hAnsi="Arial"/>
          <w:b/>
          <w:bCs/>
          <w:rtl/>
        </w:rPr>
        <w:t>ריה"ל</w:t>
      </w:r>
      <w:r w:rsidRPr="00CD30FA">
        <w:rPr>
          <w:rFonts w:ascii="Arial" w:hAnsi="Arial"/>
          <w:rtl/>
        </w:rPr>
        <w:t>?</w:t>
      </w:r>
    </w:p>
    <w:p w14:paraId="7CC0673A" w14:textId="77777777" w:rsidR="00DD1537" w:rsidRDefault="00DD1537" w:rsidP="000209C8">
      <w:pPr>
        <w:pStyle w:val="a3"/>
        <w:tabs>
          <w:tab w:val="left" w:pos="26"/>
          <w:tab w:val="left" w:pos="206"/>
        </w:tabs>
        <w:spacing w:line="480" w:lineRule="auto"/>
        <w:ind w:left="651" w:right="-567"/>
        <w:jc w:val="both"/>
        <w:rPr>
          <w:rtl/>
        </w:rPr>
      </w:pPr>
      <w:r w:rsidRPr="00CD30FA">
        <w:rPr>
          <w:rFonts w:ascii="Arial" w:hAnsi="Arial" w:hint="cs"/>
          <w:rtl/>
        </w:rPr>
        <w:t xml:space="preserve">ב. </w:t>
      </w:r>
      <w:r w:rsidRPr="00CD30FA">
        <w:rPr>
          <w:rFonts w:ascii="Arial" w:hAnsi="Arial"/>
          <w:rtl/>
        </w:rPr>
        <w:t xml:space="preserve">"כי לבעבור נסות אתכם בא הא-לוקים ולבעבור תהיה יראתו על פניכם לבלתי תחטאו".            </w:t>
      </w:r>
      <w:r w:rsidRPr="00CD30FA">
        <w:rPr>
          <w:rFonts w:ascii="Arial" w:hAnsi="Arial" w:hint="cs"/>
          <w:rtl/>
        </w:rPr>
        <w:t xml:space="preserve">             </w:t>
      </w:r>
    </w:p>
    <w:p w14:paraId="7C452243" w14:textId="77777777" w:rsidR="00DD1537" w:rsidRDefault="00DD1537" w:rsidP="000209C8">
      <w:pPr>
        <w:tabs>
          <w:tab w:val="left" w:pos="26"/>
          <w:tab w:val="left" w:pos="206"/>
        </w:tabs>
        <w:spacing w:line="480" w:lineRule="auto"/>
        <w:ind w:left="651"/>
        <w:jc w:val="both"/>
        <w:rPr>
          <w:rtl/>
        </w:rPr>
      </w:pPr>
      <w:r>
        <w:rPr>
          <w:rFonts w:ascii="Arial" w:hAnsi="Arial" w:hint="cs"/>
          <w:rtl/>
        </w:rPr>
        <w:t xml:space="preserve">   </w:t>
      </w:r>
      <w:r w:rsidRPr="00CD30FA">
        <w:rPr>
          <w:rFonts w:ascii="Arial" w:hAnsi="Arial"/>
          <w:rtl/>
        </w:rPr>
        <w:t xml:space="preserve">כיצד מסביר </w:t>
      </w:r>
      <w:r w:rsidRPr="00CC7867">
        <w:rPr>
          <w:rFonts w:ascii="Arial" w:hAnsi="Arial"/>
          <w:b/>
          <w:bCs/>
          <w:rtl/>
        </w:rPr>
        <w:t>הרמב"ם</w:t>
      </w:r>
      <w:r w:rsidRPr="00CD30FA">
        <w:rPr>
          <w:rFonts w:ascii="Arial" w:hAnsi="Arial"/>
          <w:rtl/>
        </w:rPr>
        <w:t xml:space="preserve"> ב</w:t>
      </w:r>
      <w:r>
        <w:rPr>
          <w:rFonts w:ascii="Arial" w:hAnsi="Arial" w:hint="cs"/>
          <w:rtl/>
        </w:rPr>
        <w:t>'</w:t>
      </w:r>
      <w:r w:rsidRPr="00CD30FA">
        <w:rPr>
          <w:rFonts w:ascii="Arial" w:hAnsi="Arial"/>
          <w:rtl/>
        </w:rPr>
        <w:t>אגרת תימן</w:t>
      </w:r>
      <w:r>
        <w:rPr>
          <w:rFonts w:ascii="Arial" w:hAnsi="Arial" w:hint="cs"/>
          <w:rtl/>
        </w:rPr>
        <w:t>'</w:t>
      </w:r>
      <w:r w:rsidRPr="00CD30FA">
        <w:rPr>
          <w:rFonts w:ascii="Arial" w:hAnsi="Arial"/>
          <w:rtl/>
        </w:rPr>
        <w:t>, את</w:t>
      </w:r>
      <w:r w:rsidRPr="00CD30FA">
        <w:rPr>
          <w:rFonts w:ascii="Arial" w:hAnsi="Arial" w:hint="cs"/>
          <w:rtl/>
        </w:rPr>
        <w:t xml:space="preserve"> מטרתו</w:t>
      </w:r>
      <w:r w:rsidRPr="00CD30FA">
        <w:rPr>
          <w:rFonts w:ascii="Arial" w:hAnsi="Arial"/>
          <w:rtl/>
        </w:rPr>
        <w:t xml:space="preserve"> של מעמד הר סיני, על סמך פסוק זה?</w:t>
      </w:r>
    </w:p>
    <w:p w14:paraId="034070D6" w14:textId="77777777" w:rsidR="00590622" w:rsidRPr="00590622" w:rsidRDefault="00590622" w:rsidP="000209C8">
      <w:pPr>
        <w:pStyle w:val="a3"/>
        <w:numPr>
          <w:ilvl w:val="0"/>
          <w:numId w:val="22"/>
        </w:numPr>
        <w:spacing w:line="480" w:lineRule="auto"/>
        <w:ind w:right="-993"/>
        <w:jc w:val="both"/>
        <w:rPr>
          <w:rFonts w:ascii="Times New Roman" w:hAnsi="Times New Roman"/>
        </w:rPr>
      </w:pPr>
      <w:r w:rsidRPr="00590622">
        <w:rPr>
          <w:rFonts w:ascii="Times New Roman" w:hAnsi="Times New Roman" w:hint="cs"/>
          <w:rtl/>
        </w:rPr>
        <w:t>"</w:t>
      </w:r>
      <w:r w:rsidRPr="00590622">
        <w:rPr>
          <w:rFonts w:ascii="Times New Roman" w:hAnsi="Times New Roman"/>
          <w:rtl/>
        </w:rPr>
        <w:t>ְיִהְיוּ הַשּ</w:t>
      </w:r>
      <w:r w:rsidRPr="00590622">
        <w:rPr>
          <w:rFonts w:ascii="Times New Roman" w:hAnsi="Times New Roman" w:hint="cs"/>
          <w:rtl/>
        </w:rPr>
        <w:t>ֹׂ</w:t>
      </w:r>
      <w:r w:rsidRPr="00590622">
        <w:rPr>
          <w:rFonts w:ascii="Times New Roman" w:hAnsi="Times New Roman"/>
          <w:rtl/>
        </w:rPr>
        <w:t>בַע בָּאָרֶץ הַזֹּאת וּרְע</w:t>
      </w:r>
      <w:r w:rsidRPr="00590622">
        <w:rPr>
          <w:rFonts w:ascii="Times New Roman" w:hAnsi="Times New Roman" w:hint="cs"/>
          <w:rtl/>
        </w:rPr>
        <w:t>ָ</w:t>
      </w:r>
      <w:r w:rsidRPr="00590622">
        <w:rPr>
          <w:rFonts w:ascii="Times New Roman" w:hAnsi="Times New Roman"/>
          <w:rtl/>
        </w:rPr>
        <w:t>בָה</w:t>
      </w:r>
      <w:r w:rsidRPr="00590622">
        <w:rPr>
          <w:rFonts w:ascii="Times New Roman" w:hAnsi="Times New Roman" w:hint="cs"/>
          <w:rtl/>
        </w:rPr>
        <w:t>ּ</w:t>
      </w:r>
      <w:r w:rsidRPr="00590622">
        <w:rPr>
          <w:rFonts w:ascii="Times New Roman" w:hAnsi="Times New Roman"/>
          <w:rtl/>
        </w:rPr>
        <w:t>, טו</w:t>
      </w:r>
      <w:r w:rsidRPr="00590622">
        <w:rPr>
          <w:rFonts w:ascii="Times New Roman" w:hAnsi="Times New Roman" w:hint="cs"/>
          <w:rtl/>
        </w:rPr>
        <w:t>ֹ</w:t>
      </w:r>
      <w:r w:rsidRPr="00590622">
        <w:rPr>
          <w:rFonts w:ascii="Times New Roman" w:hAnsi="Times New Roman"/>
          <w:rtl/>
        </w:rPr>
        <w:t>ב</w:t>
      </w:r>
      <w:r w:rsidRPr="00590622">
        <w:rPr>
          <w:rFonts w:ascii="Times New Roman" w:hAnsi="Times New Roman" w:hint="cs"/>
          <w:rtl/>
        </w:rPr>
        <w:t>ָ</w:t>
      </w:r>
      <w:r w:rsidRPr="00590622">
        <w:rPr>
          <w:rFonts w:ascii="Times New Roman" w:hAnsi="Times New Roman"/>
          <w:rtl/>
        </w:rPr>
        <w:t>ת</w:t>
      </w:r>
      <w:r w:rsidRPr="00590622">
        <w:rPr>
          <w:rFonts w:ascii="Times New Roman" w:hAnsi="Times New Roman" w:hint="cs"/>
          <w:rtl/>
        </w:rPr>
        <w:t>ָ</w:t>
      </w:r>
      <w:r w:rsidRPr="00590622">
        <w:rPr>
          <w:rFonts w:ascii="Times New Roman" w:hAnsi="Times New Roman"/>
          <w:rtl/>
        </w:rPr>
        <w:t>ה</w:t>
      </w:r>
      <w:r w:rsidRPr="00590622">
        <w:rPr>
          <w:rFonts w:ascii="Times New Roman" w:hAnsi="Times New Roman" w:hint="cs"/>
          <w:rtl/>
        </w:rPr>
        <w:t>ּ</w:t>
      </w:r>
      <w:r w:rsidRPr="00590622">
        <w:rPr>
          <w:rFonts w:ascii="Times New Roman" w:hAnsi="Times New Roman"/>
          <w:rtl/>
        </w:rPr>
        <w:t xml:space="preserve"> וְרָעָתָהּ תְּלוּיִים בּ</w:t>
      </w:r>
      <w:r w:rsidRPr="00590622">
        <w:rPr>
          <w:rFonts w:ascii="Times New Roman" w:hAnsi="Times New Roman" w:hint="cs"/>
          <w:rtl/>
        </w:rPr>
        <w:t>ָ</w:t>
      </w:r>
      <w:r w:rsidRPr="00590622">
        <w:rPr>
          <w:rFonts w:ascii="Times New Roman" w:hAnsi="Times New Roman"/>
          <w:rtl/>
        </w:rPr>
        <w:t>עִנְי</w:t>
      </w:r>
      <w:r w:rsidRPr="00590622">
        <w:rPr>
          <w:rFonts w:ascii="Times New Roman" w:hAnsi="Times New Roman" w:hint="cs"/>
          <w:rtl/>
        </w:rPr>
        <w:t>ָ</w:t>
      </w:r>
      <w:r w:rsidRPr="00590622">
        <w:rPr>
          <w:rFonts w:ascii="Times New Roman" w:hAnsi="Times New Roman"/>
          <w:rtl/>
        </w:rPr>
        <w:t>ן הָאֱלֹהִי לְפִי מַעֲשֵׂיכֶם, וְיִהְיֶה מִנְהָג הַטֶּבַע נוֹהֵג בְּכָל הָעוֹלָם כֻּלּוֹ, אַךְ לֹא בָּכֶם – כִּי כָּל עוֹד שְׁכִינ</w:t>
      </w:r>
      <w:r w:rsidRPr="00590622">
        <w:rPr>
          <w:rFonts w:ascii="Times New Roman" w:hAnsi="Times New Roman" w:hint="cs"/>
          <w:rtl/>
        </w:rPr>
        <w:t>ָ</w:t>
      </w:r>
      <w:r w:rsidRPr="00590622">
        <w:rPr>
          <w:rFonts w:ascii="Times New Roman" w:hAnsi="Times New Roman"/>
          <w:rtl/>
        </w:rPr>
        <w:t>תִי שׁו</w:t>
      </w:r>
      <w:r w:rsidRPr="00590622">
        <w:rPr>
          <w:rFonts w:ascii="Times New Roman" w:hAnsi="Times New Roman" w:hint="cs"/>
          <w:rtl/>
        </w:rPr>
        <w:t>ֹ</w:t>
      </w:r>
      <w:r w:rsidRPr="00590622">
        <w:rPr>
          <w:rFonts w:ascii="Times New Roman" w:hAnsi="Times New Roman"/>
          <w:rtl/>
        </w:rPr>
        <w:t>רָה בְּקִרְבְּכֶם, תִּרְאוּ ש</w:t>
      </w:r>
      <w:r w:rsidRPr="00590622">
        <w:rPr>
          <w:rFonts w:ascii="Times New Roman" w:hAnsi="Times New Roman" w:hint="cs"/>
          <w:rtl/>
        </w:rPr>
        <w:t>ֹׂ</w:t>
      </w:r>
      <w:r w:rsidRPr="00590622">
        <w:rPr>
          <w:rFonts w:ascii="Times New Roman" w:hAnsi="Times New Roman"/>
          <w:rtl/>
        </w:rPr>
        <w:t>בַע בְּאַרְצְכֶם, וְגִשְׁמֵיכֶם יָבֹאוּ כְּסִדְרָם</w:t>
      </w:r>
      <w:r w:rsidRPr="00590622">
        <w:rPr>
          <w:rFonts w:ascii="Times New Roman" w:hAnsi="Times New Roman" w:hint="cs"/>
          <w:rtl/>
        </w:rPr>
        <w:t>"(</w:t>
      </w:r>
      <w:r w:rsidRPr="00590622">
        <w:rPr>
          <w:rFonts w:ascii="Times New Roman" w:hAnsi="Times New Roman" w:hint="cs"/>
          <w:b/>
          <w:bCs/>
          <w:rtl/>
        </w:rPr>
        <w:t>ריה"ל</w:t>
      </w:r>
      <w:r w:rsidRPr="00590622">
        <w:rPr>
          <w:rFonts w:ascii="Times New Roman" w:hAnsi="Times New Roman" w:hint="cs"/>
          <w:rtl/>
        </w:rPr>
        <w:t>, כוזרי, מאמר ראשון)</w:t>
      </w:r>
    </w:p>
    <w:p w14:paraId="5A356508" w14:textId="77777777" w:rsidR="00590622" w:rsidRPr="00737114" w:rsidRDefault="00590622" w:rsidP="000209C8">
      <w:pPr>
        <w:numPr>
          <w:ilvl w:val="0"/>
          <w:numId w:val="23"/>
        </w:numPr>
        <w:spacing w:line="480" w:lineRule="auto"/>
        <w:ind w:left="509" w:right="-993" w:firstLine="0"/>
        <w:contextualSpacing/>
        <w:jc w:val="both"/>
        <w:rPr>
          <w:rFonts w:ascii="Times New Roman" w:hAnsi="Times New Roman"/>
        </w:rPr>
      </w:pPr>
      <w:r w:rsidRPr="00737114">
        <w:rPr>
          <w:rFonts w:ascii="Times New Roman" w:hAnsi="Times New Roman" w:hint="cs"/>
          <w:rtl/>
        </w:rPr>
        <w:t>לפי ריה"ל מהו הייעוד של היהדות אם האדם יקיים את התורה ומצוותיה? הסבר מדוע?</w:t>
      </w:r>
    </w:p>
    <w:p w14:paraId="4D71D2F4" w14:textId="77777777" w:rsidR="00590622" w:rsidRPr="00445DAA" w:rsidRDefault="00590622" w:rsidP="000209C8">
      <w:pPr>
        <w:numPr>
          <w:ilvl w:val="0"/>
          <w:numId w:val="23"/>
        </w:numPr>
        <w:spacing w:line="480" w:lineRule="auto"/>
        <w:ind w:left="509" w:right="-993" w:firstLine="0"/>
        <w:contextualSpacing/>
        <w:jc w:val="both"/>
        <w:rPr>
          <w:rFonts w:ascii="Times New Roman" w:hAnsi="Times New Roman"/>
        </w:rPr>
      </w:pPr>
      <w:r w:rsidRPr="00737114">
        <w:rPr>
          <w:rFonts w:ascii="Times New Roman" w:hAnsi="Times New Roman" w:hint="cs"/>
          <w:rtl/>
        </w:rPr>
        <w:t>השווה את ייעוד היהדות המוזכר בקטע זה, לשאר ייעודי שאר הדתות? הסבר מדוע קיים שוני זה?</w:t>
      </w:r>
    </w:p>
    <w:p w14:paraId="22B6AC77" w14:textId="77777777" w:rsidR="00DD1537" w:rsidRDefault="00DD1537" w:rsidP="000209C8">
      <w:pPr>
        <w:pStyle w:val="a3"/>
        <w:numPr>
          <w:ilvl w:val="0"/>
          <w:numId w:val="22"/>
        </w:numPr>
        <w:tabs>
          <w:tab w:val="left" w:pos="26"/>
          <w:tab w:val="left" w:pos="206"/>
        </w:tabs>
        <w:spacing w:line="480" w:lineRule="auto"/>
        <w:ind w:left="651"/>
        <w:jc w:val="both"/>
      </w:pPr>
      <w:r>
        <w:rPr>
          <w:rFonts w:hint="cs"/>
          <w:rtl/>
        </w:rPr>
        <w:t xml:space="preserve">מתי לפי </w:t>
      </w:r>
      <w:r w:rsidRPr="00CC7867">
        <w:rPr>
          <w:rFonts w:hint="cs"/>
          <w:b/>
          <w:bCs/>
          <w:rtl/>
        </w:rPr>
        <w:t>הרב קוק</w:t>
      </w:r>
      <w:r>
        <w:rPr>
          <w:rFonts w:hint="cs"/>
          <w:rtl/>
        </w:rPr>
        <w:t xml:space="preserve"> ("למהלך האידיאות") יוכלו העמים לומר על עם-ישראל את הפסוק:</w:t>
      </w:r>
      <w:r w:rsidRPr="00CD30FA">
        <w:rPr>
          <w:b/>
          <w:bCs/>
          <w:sz w:val="24"/>
          <w:rtl/>
        </w:rPr>
        <w:t xml:space="preserve"> </w:t>
      </w:r>
      <w:r w:rsidRPr="00CD30FA">
        <w:rPr>
          <w:sz w:val="24"/>
          <w:rtl/>
        </w:rPr>
        <w:t>"</w:t>
      </w:r>
      <w:r w:rsidRPr="00CD30FA">
        <w:rPr>
          <w:rFonts w:hint="eastAsia"/>
          <w:sz w:val="24"/>
          <w:rtl/>
        </w:rPr>
        <w:t>עַם</w:t>
      </w:r>
      <w:r w:rsidRPr="00CD30FA">
        <w:rPr>
          <w:sz w:val="24"/>
          <w:rtl/>
        </w:rPr>
        <w:t xml:space="preserve"> </w:t>
      </w:r>
      <w:r w:rsidRPr="00CD30FA">
        <w:rPr>
          <w:rFonts w:hint="eastAsia"/>
          <w:sz w:val="24"/>
          <w:rtl/>
        </w:rPr>
        <w:t>חָכָם</w:t>
      </w:r>
      <w:r w:rsidRPr="00CD30FA">
        <w:rPr>
          <w:sz w:val="24"/>
          <w:rtl/>
        </w:rPr>
        <w:t xml:space="preserve"> </w:t>
      </w:r>
      <w:r w:rsidRPr="00CD30FA">
        <w:rPr>
          <w:rFonts w:hint="eastAsia"/>
          <w:sz w:val="24"/>
          <w:rtl/>
        </w:rPr>
        <w:t>וְנָבוֹן</w:t>
      </w:r>
      <w:r w:rsidRPr="00CD30FA">
        <w:rPr>
          <w:sz w:val="24"/>
          <w:rtl/>
        </w:rPr>
        <w:t xml:space="preserve"> </w:t>
      </w:r>
      <w:r w:rsidRPr="00CD30FA">
        <w:rPr>
          <w:rFonts w:hint="eastAsia"/>
          <w:sz w:val="24"/>
          <w:rtl/>
        </w:rPr>
        <w:t>וְגוֹי</w:t>
      </w:r>
      <w:r w:rsidRPr="00CD30FA">
        <w:rPr>
          <w:sz w:val="24"/>
          <w:rtl/>
        </w:rPr>
        <w:t xml:space="preserve"> </w:t>
      </w:r>
      <w:r w:rsidRPr="00CD30FA">
        <w:rPr>
          <w:rFonts w:hint="eastAsia"/>
          <w:sz w:val="24"/>
          <w:rtl/>
        </w:rPr>
        <w:t>גָּדוֹל</w:t>
      </w:r>
      <w:r w:rsidRPr="00CD30FA">
        <w:rPr>
          <w:sz w:val="24"/>
          <w:rtl/>
        </w:rPr>
        <w:t>"</w:t>
      </w:r>
      <w:r w:rsidRPr="00CD30FA">
        <w:rPr>
          <w:rFonts w:hint="cs"/>
          <w:sz w:val="24"/>
          <w:rtl/>
        </w:rPr>
        <w:t xml:space="preserve"> ולהפוך אותו לעם סגולה?</w:t>
      </w:r>
    </w:p>
    <w:p w14:paraId="55031231" w14:textId="77777777" w:rsidR="00DD1537" w:rsidRPr="00CC7867" w:rsidRDefault="00DD1537" w:rsidP="000209C8">
      <w:pPr>
        <w:pStyle w:val="a3"/>
        <w:tabs>
          <w:tab w:val="left" w:pos="26"/>
          <w:tab w:val="left" w:pos="206"/>
        </w:tabs>
        <w:spacing w:line="480" w:lineRule="auto"/>
        <w:ind w:left="651"/>
        <w:jc w:val="both"/>
        <w:rPr>
          <w:sz w:val="4"/>
          <w:szCs w:val="6"/>
        </w:rPr>
      </w:pPr>
    </w:p>
    <w:p w14:paraId="71DDCE25" w14:textId="77777777" w:rsidR="00DD1537" w:rsidRDefault="00DD1537" w:rsidP="000209C8">
      <w:pPr>
        <w:pStyle w:val="a3"/>
        <w:numPr>
          <w:ilvl w:val="0"/>
          <w:numId w:val="22"/>
        </w:numPr>
        <w:spacing w:line="480" w:lineRule="auto"/>
        <w:ind w:left="651"/>
        <w:jc w:val="both"/>
      </w:pPr>
      <w:r>
        <w:rPr>
          <w:rFonts w:hint="cs"/>
          <w:rtl/>
        </w:rPr>
        <w:t>"...</w:t>
      </w:r>
      <w:r w:rsidRPr="000E0898">
        <w:rPr>
          <w:rFonts w:hint="eastAsia"/>
          <w:rtl/>
        </w:rPr>
        <w:t>שְּׁנֵי</w:t>
      </w:r>
      <w:r w:rsidRPr="007E1696">
        <w:rPr>
          <w:rtl/>
        </w:rPr>
        <w:t xml:space="preserve"> </w:t>
      </w:r>
      <w:r w:rsidRPr="007E1696">
        <w:rPr>
          <w:rFonts w:hint="eastAsia"/>
          <w:rtl/>
        </w:rPr>
        <w:t>דְּבָרִים</w:t>
      </w:r>
      <w:r w:rsidRPr="007E1696">
        <w:rPr>
          <w:rtl/>
        </w:rPr>
        <w:t xml:space="preserve"> </w:t>
      </w:r>
      <w:r w:rsidRPr="007E1696">
        <w:rPr>
          <w:rFonts w:hint="eastAsia"/>
          <w:rtl/>
        </w:rPr>
        <w:t>עִקָּרִיִּים</w:t>
      </w:r>
      <w:r w:rsidRPr="007E1696">
        <w:rPr>
          <w:rtl/>
        </w:rPr>
        <w:t xml:space="preserve"> </w:t>
      </w:r>
      <w:r w:rsidRPr="007E1696">
        <w:rPr>
          <w:rFonts w:hint="eastAsia"/>
          <w:rtl/>
        </w:rPr>
        <w:t>יֶשְׁנָם</w:t>
      </w:r>
      <w:r w:rsidRPr="007E1696">
        <w:rPr>
          <w:rtl/>
        </w:rPr>
        <w:t xml:space="preserve"> </w:t>
      </w:r>
      <w:r w:rsidRPr="007E1696">
        <w:rPr>
          <w:rFonts w:hint="eastAsia"/>
          <w:rtl/>
        </w:rPr>
        <w:t>שֶׁהֵם</w:t>
      </w:r>
      <w:r w:rsidRPr="007E1696">
        <w:rPr>
          <w:rtl/>
        </w:rPr>
        <w:t xml:space="preserve"> </w:t>
      </w:r>
      <w:r w:rsidRPr="007E1696">
        <w:rPr>
          <w:rFonts w:hint="eastAsia"/>
          <w:rtl/>
        </w:rPr>
        <w:t>יַחַד</w:t>
      </w:r>
      <w:r w:rsidRPr="007E1696">
        <w:rPr>
          <w:rtl/>
        </w:rPr>
        <w:t xml:space="preserve"> </w:t>
      </w:r>
      <w:r w:rsidRPr="007E1696">
        <w:rPr>
          <w:rFonts w:hint="eastAsia"/>
          <w:rtl/>
        </w:rPr>
        <w:t>בּוֹנִים</w:t>
      </w:r>
      <w:r w:rsidRPr="007E1696">
        <w:rPr>
          <w:rtl/>
        </w:rPr>
        <w:t xml:space="preserve"> </w:t>
      </w:r>
      <w:r w:rsidRPr="007E1696">
        <w:rPr>
          <w:rFonts w:hint="eastAsia"/>
          <w:rtl/>
        </w:rPr>
        <w:t>קְדֻשַּׁת</w:t>
      </w:r>
      <w:r w:rsidRPr="007E1696">
        <w:rPr>
          <w:rFonts w:hint="cs"/>
          <w:rtl/>
        </w:rPr>
        <w:t>-</w:t>
      </w:r>
      <w:r w:rsidRPr="007E1696">
        <w:rPr>
          <w:rFonts w:hint="eastAsia"/>
          <w:rtl/>
        </w:rPr>
        <w:t>יִשְׂרָאֵל</w:t>
      </w:r>
      <w:r w:rsidRPr="007E1696">
        <w:rPr>
          <w:rtl/>
        </w:rPr>
        <w:t xml:space="preserve"> </w:t>
      </w:r>
      <w:r w:rsidRPr="007E1696">
        <w:rPr>
          <w:rFonts w:hint="eastAsia"/>
          <w:rtl/>
        </w:rPr>
        <w:t>וְהַהִתְקַשְּׁרוּת</w:t>
      </w:r>
      <w:r w:rsidRPr="007E1696">
        <w:rPr>
          <w:rtl/>
        </w:rPr>
        <w:t xml:space="preserve"> </w:t>
      </w:r>
      <w:r w:rsidRPr="007E1696">
        <w:rPr>
          <w:rFonts w:hint="eastAsia"/>
          <w:rtl/>
        </w:rPr>
        <w:t>הָאֱלֹהִית</w:t>
      </w:r>
      <w:r w:rsidRPr="007E1696">
        <w:rPr>
          <w:rtl/>
        </w:rPr>
        <w:t xml:space="preserve"> </w:t>
      </w:r>
      <w:r w:rsidRPr="007E1696">
        <w:rPr>
          <w:rFonts w:hint="eastAsia"/>
          <w:rtl/>
        </w:rPr>
        <w:t>עִמָּהֶם</w:t>
      </w:r>
      <w:r w:rsidRPr="007E1696">
        <w:rPr>
          <w:rtl/>
        </w:rPr>
        <w:t>.</w:t>
      </w:r>
      <w:r>
        <w:rPr>
          <w:rFonts w:hint="cs"/>
          <w:rtl/>
        </w:rPr>
        <w:t xml:space="preserve"> </w:t>
      </w:r>
      <w:r w:rsidRPr="000E0898">
        <w:rPr>
          <w:rFonts w:hint="eastAsia"/>
          <w:b/>
          <w:bCs/>
          <w:rtl/>
        </w:rPr>
        <w:t>ה</w:t>
      </w:r>
      <w:r w:rsidRPr="000E0898">
        <w:rPr>
          <w:rFonts w:hint="cs"/>
          <w:b/>
          <w:bCs/>
          <w:rtl/>
        </w:rPr>
        <w:t>ָ</w:t>
      </w:r>
      <w:r w:rsidRPr="000E0898">
        <w:rPr>
          <w:rFonts w:hint="eastAsia"/>
          <w:b/>
          <w:bCs/>
          <w:rtl/>
        </w:rPr>
        <w:t>א</w:t>
      </w:r>
      <w:r w:rsidRPr="000E0898">
        <w:rPr>
          <w:rFonts w:hint="cs"/>
          <w:b/>
          <w:bCs/>
          <w:rtl/>
        </w:rPr>
        <w:t>ֶחָד</w:t>
      </w:r>
      <w:r w:rsidRPr="007E1696">
        <w:rPr>
          <w:rtl/>
        </w:rPr>
        <w:t xml:space="preserve"> </w:t>
      </w:r>
      <w:r w:rsidRPr="007E1696">
        <w:rPr>
          <w:rFonts w:hint="eastAsia"/>
          <w:rtl/>
        </w:rPr>
        <w:t>הוּא</w:t>
      </w:r>
      <w:r w:rsidRPr="007E1696">
        <w:rPr>
          <w:rtl/>
        </w:rPr>
        <w:t xml:space="preserve"> </w:t>
      </w:r>
      <w:r w:rsidRPr="007E1696">
        <w:rPr>
          <w:rFonts w:hint="eastAsia"/>
          <w:rtl/>
        </w:rPr>
        <w:t>סְג</w:t>
      </w:r>
      <w:r w:rsidRPr="007E1696">
        <w:rPr>
          <w:rFonts w:hint="cs"/>
          <w:rtl/>
        </w:rPr>
        <w:t>ֻ</w:t>
      </w:r>
      <w:r w:rsidRPr="007E1696">
        <w:rPr>
          <w:rFonts w:hint="eastAsia"/>
          <w:rtl/>
        </w:rPr>
        <w:t>לָ</w:t>
      </w:r>
      <w:r w:rsidRPr="007E1696">
        <w:rPr>
          <w:rFonts w:hint="cs"/>
          <w:rtl/>
        </w:rPr>
        <w:t>ּ</w:t>
      </w:r>
      <w:r w:rsidRPr="007E1696">
        <w:rPr>
          <w:rFonts w:hint="eastAsia"/>
          <w:rtl/>
        </w:rPr>
        <w:t>ה</w:t>
      </w:r>
      <w:r>
        <w:rPr>
          <w:rFonts w:hint="cs"/>
          <w:rtl/>
        </w:rPr>
        <w:t>...</w:t>
      </w:r>
      <w:r w:rsidRPr="000E0898">
        <w:rPr>
          <w:rFonts w:hint="eastAsia"/>
          <w:b/>
          <w:bCs/>
          <w:rtl/>
        </w:rPr>
        <w:t>ו</w:t>
      </w:r>
      <w:r w:rsidRPr="000E0898">
        <w:rPr>
          <w:rFonts w:hint="cs"/>
          <w:b/>
          <w:bCs/>
          <w:rtl/>
        </w:rPr>
        <w:t>ְ</w:t>
      </w:r>
      <w:r w:rsidRPr="000E0898">
        <w:rPr>
          <w:rFonts w:hint="eastAsia"/>
          <w:b/>
          <w:bCs/>
          <w:rtl/>
        </w:rPr>
        <w:t>ה</w:t>
      </w:r>
      <w:r w:rsidRPr="000E0898">
        <w:rPr>
          <w:rFonts w:hint="cs"/>
          <w:b/>
          <w:bCs/>
          <w:rtl/>
        </w:rPr>
        <w:t>ַשֵּׁנִי</w:t>
      </w:r>
      <w:r w:rsidRPr="007E1696">
        <w:rPr>
          <w:rtl/>
        </w:rPr>
        <w:t xml:space="preserve"> </w:t>
      </w:r>
      <w:r w:rsidRPr="007E1696">
        <w:rPr>
          <w:rFonts w:hint="eastAsia"/>
          <w:rtl/>
        </w:rPr>
        <w:t>הוּא</w:t>
      </w:r>
      <w:r w:rsidRPr="007E1696">
        <w:rPr>
          <w:rtl/>
        </w:rPr>
        <w:t xml:space="preserve"> </w:t>
      </w:r>
      <w:r w:rsidRPr="007E1696">
        <w:rPr>
          <w:rFonts w:hint="eastAsia"/>
          <w:rtl/>
        </w:rPr>
        <w:t>עִנְי</w:t>
      </w:r>
      <w:r w:rsidRPr="007E1696">
        <w:rPr>
          <w:rFonts w:hint="cs"/>
          <w:rtl/>
        </w:rPr>
        <w:t>ַ</w:t>
      </w:r>
      <w:r w:rsidRPr="007E1696">
        <w:rPr>
          <w:rFonts w:hint="eastAsia"/>
          <w:rtl/>
        </w:rPr>
        <w:t>ן</w:t>
      </w:r>
      <w:r w:rsidRPr="007E1696">
        <w:rPr>
          <w:rFonts w:hint="cs"/>
          <w:rtl/>
        </w:rPr>
        <w:t>-</w:t>
      </w:r>
      <w:r w:rsidRPr="007E1696">
        <w:rPr>
          <w:rFonts w:hint="eastAsia"/>
          <w:rtl/>
        </w:rPr>
        <w:t>בְּחִירָה</w:t>
      </w:r>
      <w:r>
        <w:rPr>
          <w:rFonts w:hint="cs"/>
          <w:rtl/>
        </w:rPr>
        <w:t>"(</w:t>
      </w:r>
      <w:r w:rsidRPr="00CC7867">
        <w:rPr>
          <w:rFonts w:hint="cs"/>
          <w:b/>
          <w:bCs/>
          <w:rtl/>
        </w:rPr>
        <w:t>הרב קוק</w:t>
      </w:r>
      <w:r>
        <w:rPr>
          <w:rFonts w:hint="cs"/>
          <w:rtl/>
        </w:rPr>
        <w:t>, איגרת תקנ"ה)</w:t>
      </w:r>
    </w:p>
    <w:p w14:paraId="653A544E" w14:textId="77777777" w:rsidR="00DD1537" w:rsidRDefault="00DD1537" w:rsidP="000209C8">
      <w:pPr>
        <w:pStyle w:val="a3"/>
        <w:numPr>
          <w:ilvl w:val="0"/>
          <w:numId w:val="16"/>
        </w:numPr>
        <w:spacing w:line="480" w:lineRule="auto"/>
        <w:ind w:left="651"/>
        <w:jc w:val="both"/>
      </w:pPr>
      <w:r>
        <w:rPr>
          <w:rFonts w:hint="cs"/>
          <w:rtl/>
        </w:rPr>
        <w:t>הסבר שני כוחות אילו ובמה כל אחד מהם תלוי?</w:t>
      </w:r>
    </w:p>
    <w:p w14:paraId="09C11FB6" w14:textId="77777777" w:rsidR="00DD1537" w:rsidRDefault="00DD1537" w:rsidP="000209C8">
      <w:pPr>
        <w:pStyle w:val="a3"/>
        <w:numPr>
          <w:ilvl w:val="0"/>
          <w:numId w:val="16"/>
        </w:numPr>
        <w:spacing w:line="480" w:lineRule="auto"/>
        <w:ind w:left="651"/>
        <w:jc w:val="both"/>
      </w:pPr>
      <w:r>
        <w:rPr>
          <w:rFonts w:hint="cs"/>
          <w:rtl/>
        </w:rPr>
        <w:t>מיהם אותם מעם-ישראל שאיבדו את כוח הסגולה שבהם?</w:t>
      </w:r>
    </w:p>
    <w:p w14:paraId="50EA47C2" w14:textId="77777777" w:rsidR="00DD1537" w:rsidRDefault="00DD1537" w:rsidP="000209C8">
      <w:pPr>
        <w:pStyle w:val="a3"/>
        <w:numPr>
          <w:ilvl w:val="0"/>
          <w:numId w:val="16"/>
        </w:numPr>
        <w:spacing w:line="480" w:lineRule="auto"/>
        <w:ind w:left="651" w:right="-426"/>
        <w:jc w:val="both"/>
      </w:pPr>
      <w:r>
        <w:rPr>
          <w:rFonts w:hint="cs"/>
          <w:rtl/>
        </w:rPr>
        <w:t>כלפי מי תוקנה ברכת "למינים ולמלשינים"? ומדוע דווקא שמואל הקטן הוצרך לתקנה?</w:t>
      </w:r>
    </w:p>
    <w:p w14:paraId="46CFB19F" w14:textId="77777777" w:rsidR="00DD1537" w:rsidRDefault="00DD1537" w:rsidP="000209C8">
      <w:pPr>
        <w:pStyle w:val="a3"/>
        <w:numPr>
          <w:ilvl w:val="0"/>
          <w:numId w:val="16"/>
        </w:numPr>
        <w:spacing w:line="480" w:lineRule="auto"/>
        <w:ind w:left="651" w:right="-426"/>
        <w:jc w:val="both"/>
      </w:pPr>
      <w:r>
        <w:rPr>
          <w:rFonts w:hint="cs"/>
          <w:rtl/>
        </w:rPr>
        <w:t>"</w:t>
      </w:r>
      <w:r w:rsidRPr="007E1696">
        <w:rPr>
          <w:rFonts w:hint="eastAsia"/>
          <w:rtl/>
        </w:rPr>
        <w:t>וּנְשָׁמוֹת</w:t>
      </w:r>
      <w:r w:rsidRPr="007E1696">
        <w:rPr>
          <w:rtl/>
        </w:rPr>
        <w:t xml:space="preserve"> </w:t>
      </w:r>
      <w:r w:rsidRPr="007E1696">
        <w:rPr>
          <w:rFonts w:hint="eastAsia"/>
          <w:rtl/>
        </w:rPr>
        <w:t>כָּאֵלּוּ</w:t>
      </w:r>
      <w:r w:rsidRPr="007E1696">
        <w:rPr>
          <w:rtl/>
        </w:rPr>
        <w:t xml:space="preserve">, </w:t>
      </w:r>
      <w:r w:rsidRPr="007E1696">
        <w:rPr>
          <w:rFonts w:hint="eastAsia"/>
          <w:rtl/>
        </w:rPr>
        <w:t>אִם</w:t>
      </w:r>
      <w:r w:rsidRPr="007E1696">
        <w:rPr>
          <w:rtl/>
        </w:rPr>
        <w:t xml:space="preserve"> </w:t>
      </w:r>
      <w:r w:rsidRPr="007E1696">
        <w:rPr>
          <w:rFonts w:hint="eastAsia"/>
          <w:rtl/>
        </w:rPr>
        <w:t>יִזְדַּקֵּק</w:t>
      </w:r>
      <w:r w:rsidRPr="007E1696">
        <w:rPr>
          <w:rtl/>
        </w:rPr>
        <w:t xml:space="preserve"> </w:t>
      </w:r>
      <w:r w:rsidRPr="007E1696">
        <w:rPr>
          <w:rFonts w:hint="eastAsia"/>
          <w:rtl/>
        </w:rPr>
        <w:t>לְקָרֵב</w:t>
      </w:r>
      <w:r w:rsidRPr="007E1696">
        <w:rPr>
          <w:rtl/>
        </w:rPr>
        <w:t xml:space="preserve"> </w:t>
      </w:r>
      <w:r w:rsidRPr="007E1696">
        <w:rPr>
          <w:rFonts w:hint="eastAsia"/>
          <w:rtl/>
        </w:rPr>
        <w:t>אוֹתָם</w:t>
      </w:r>
      <w:r w:rsidRPr="007E1696">
        <w:rPr>
          <w:rtl/>
        </w:rPr>
        <w:t xml:space="preserve"> </w:t>
      </w:r>
      <w:r w:rsidRPr="007E1696">
        <w:rPr>
          <w:rFonts w:hint="eastAsia"/>
          <w:rtl/>
        </w:rPr>
        <w:t>מִי</w:t>
      </w:r>
      <w:r w:rsidRPr="007E1696">
        <w:rPr>
          <w:rtl/>
        </w:rPr>
        <w:t xml:space="preserve"> </w:t>
      </w:r>
      <w:r w:rsidRPr="007E1696">
        <w:rPr>
          <w:rFonts w:hint="eastAsia"/>
          <w:rtl/>
        </w:rPr>
        <w:t>שֶׁאֵין</w:t>
      </w:r>
      <w:r w:rsidRPr="007E1696">
        <w:rPr>
          <w:rtl/>
        </w:rPr>
        <w:t xml:space="preserve"> </w:t>
      </w:r>
      <w:r w:rsidRPr="007E1696">
        <w:rPr>
          <w:rFonts w:hint="eastAsia"/>
          <w:rtl/>
        </w:rPr>
        <w:t>בּוֹ</w:t>
      </w:r>
      <w:r w:rsidRPr="007E1696">
        <w:rPr>
          <w:rtl/>
        </w:rPr>
        <w:t xml:space="preserve"> </w:t>
      </w:r>
      <w:r w:rsidRPr="007E1696">
        <w:rPr>
          <w:rFonts w:hint="eastAsia"/>
          <w:rtl/>
        </w:rPr>
        <w:t>דֵּעָה</w:t>
      </w:r>
      <w:r w:rsidRPr="007E1696">
        <w:rPr>
          <w:rtl/>
        </w:rPr>
        <w:t xml:space="preserve"> </w:t>
      </w:r>
      <w:r w:rsidRPr="007E1696">
        <w:rPr>
          <w:rFonts w:hint="eastAsia"/>
          <w:rtl/>
        </w:rPr>
        <w:t>עֲמֻקָּה</w:t>
      </w:r>
      <w:r w:rsidRPr="007E1696">
        <w:rPr>
          <w:rtl/>
        </w:rPr>
        <w:t xml:space="preserve"> </w:t>
      </w:r>
      <w:r w:rsidRPr="007E1696">
        <w:rPr>
          <w:rFonts w:hint="eastAsia"/>
          <w:rtl/>
        </w:rPr>
        <w:t>שֶׁל</w:t>
      </w:r>
      <w:r w:rsidRPr="007E1696">
        <w:rPr>
          <w:rtl/>
        </w:rPr>
        <w:t xml:space="preserve"> </w:t>
      </w:r>
      <w:r w:rsidRPr="007E1696">
        <w:rPr>
          <w:rFonts w:hint="eastAsia"/>
          <w:rtl/>
        </w:rPr>
        <w:t>טְבִיעַת</w:t>
      </w:r>
      <w:r w:rsidRPr="007E1696">
        <w:rPr>
          <w:rFonts w:hint="cs"/>
          <w:rtl/>
        </w:rPr>
        <w:t>-</w:t>
      </w:r>
      <w:r w:rsidRPr="007E1696">
        <w:rPr>
          <w:rFonts w:hint="eastAsia"/>
          <w:rtl/>
        </w:rPr>
        <w:t>עַיִן</w:t>
      </w:r>
      <w:r>
        <w:rPr>
          <w:rFonts w:hint="cs"/>
          <w:rtl/>
        </w:rPr>
        <w:t xml:space="preserve">..."(הרב קוק, איגרת תקנ"ה) </w:t>
      </w:r>
      <w:r>
        <w:rPr>
          <w:rtl/>
        </w:rPr>
        <w:t>–</w:t>
      </w:r>
      <w:r>
        <w:rPr>
          <w:rFonts w:hint="cs"/>
          <w:rtl/>
        </w:rPr>
        <w:t xml:space="preserve"> לפי הרב קוק מי האדם הראוי לקרב רחוקים ומי אינו ראוי לכך? הסבר מדוע?</w:t>
      </w:r>
    </w:p>
    <w:p w14:paraId="28DDF9EE" w14:textId="77777777" w:rsidR="00DD1537" w:rsidRDefault="00DD1537" w:rsidP="000209C8">
      <w:pPr>
        <w:pStyle w:val="a3"/>
        <w:numPr>
          <w:ilvl w:val="0"/>
          <w:numId w:val="16"/>
        </w:numPr>
        <w:spacing w:line="480" w:lineRule="auto"/>
        <w:ind w:left="651"/>
        <w:jc w:val="both"/>
      </w:pPr>
      <w:r w:rsidRPr="000257B3">
        <w:rPr>
          <w:rFonts w:hint="cs"/>
          <w:rtl/>
        </w:rPr>
        <w:t>חז</w:t>
      </w:r>
      <w:r w:rsidRPr="000257B3">
        <w:rPr>
          <w:rtl/>
        </w:rPr>
        <w:t>"</w:t>
      </w:r>
      <w:r w:rsidRPr="000257B3">
        <w:rPr>
          <w:rFonts w:hint="cs"/>
          <w:rtl/>
        </w:rPr>
        <w:t>ל</w:t>
      </w:r>
      <w:r w:rsidRPr="000257B3">
        <w:rPr>
          <w:rtl/>
        </w:rPr>
        <w:t xml:space="preserve"> </w:t>
      </w:r>
      <w:r w:rsidRPr="000257B3">
        <w:rPr>
          <w:rFonts w:hint="cs"/>
          <w:rtl/>
        </w:rPr>
        <w:t>המשילו</w:t>
      </w:r>
      <w:r w:rsidRPr="000257B3">
        <w:rPr>
          <w:rtl/>
        </w:rPr>
        <w:t xml:space="preserve"> </w:t>
      </w:r>
      <w:r w:rsidRPr="000257B3">
        <w:rPr>
          <w:rFonts w:hint="cs"/>
          <w:rtl/>
        </w:rPr>
        <w:t>את</w:t>
      </w:r>
      <w:r w:rsidRPr="000257B3">
        <w:rPr>
          <w:rtl/>
        </w:rPr>
        <w:t xml:space="preserve"> </w:t>
      </w:r>
      <w:r w:rsidRPr="000257B3">
        <w:rPr>
          <w:rFonts w:hint="cs"/>
          <w:rtl/>
        </w:rPr>
        <w:t>דורו</w:t>
      </w:r>
      <w:r w:rsidRPr="000257B3">
        <w:rPr>
          <w:rtl/>
        </w:rPr>
        <w:t xml:space="preserve"> </w:t>
      </w:r>
      <w:r w:rsidRPr="000257B3">
        <w:rPr>
          <w:rFonts w:hint="cs"/>
          <w:rtl/>
        </w:rPr>
        <w:t>של</w:t>
      </w:r>
      <w:r w:rsidRPr="000257B3">
        <w:rPr>
          <w:rtl/>
        </w:rPr>
        <w:t xml:space="preserve"> </w:t>
      </w:r>
      <w:r w:rsidRPr="000257B3">
        <w:rPr>
          <w:rFonts w:hint="cs"/>
          <w:rtl/>
        </w:rPr>
        <w:t>המשיח</w:t>
      </w:r>
      <w:r w:rsidRPr="000257B3">
        <w:rPr>
          <w:rtl/>
        </w:rPr>
        <w:t xml:space="preserve"> </w:t>
      </w:r>
      <w:r w:rsidRPr="000257B3">
        <w:rPr>
          <w:rFonts w:hint="cs"/>
          <w:rtl/>
        </w:rPr>
        <w:t>לחמור</w:t>
      </w:r>
      <w:r w:rsidRPr="000257B3">
        <w:rPr>
          <w:rtl/>
        </w:rPr>
        <w:t xml:space="preserve">, </w:t>
      </w:r>
      <w:r w:rsidRPr="000257B3">
        <w:rPr>
          <w:rFonts w:hint="cs"/>
          <w:rtl/>
        </w:rPr>
        <w:t>ואמרו</w:t>
      </w:r>
      <w:r w:rsidRPr="000257B3">
        <w:rPr>
          <w:rtl/>
        </w:rPr>
        <w:t xml:space="preserve"> </w:t>
      </w:r>
      <w:r w:rsidRPr="000257B3">
        <w:rPr>
          <w:rFonts w:hint="cs"/>
          <w:rtl/>
        </w:rPr>
        <w:t>עליו</w:t>
      </w:r>
      <w:r w:rsidRPr="000257B3">
        <w:rPr>
          <w:rtl/>
        </w:rPr>
        <w:t>: "</w:t>
      </w:r>
      <w:r w:rsidRPr="000257B3">
        <w:rPr>
          <w:rFonts w:hint="cs"/>
          <w:rtl/>
        </w:rPr>
        <w:t>עני</w:t>
      </w:r>
      <w:r w:rsidRPr="000257B3">
        <w:rPr>
          <w:rtl/>
        </w:rPr>
        <w:t xml:space="preserve"> </w:t>
      </w:r>
      <w:r w:rsidRPr="000257B3">
        <w:rPr>
          <w:rFonts w:hint="cs"/>
          <w:rtl/>
        </w:rPr>
        <w:t>ורוכב</w:t>
      </w:r>
      <w:r w:rsidRPr="000257B3">
        <w:rPr>
          <w:rtl/>
        </w:rPr>
        <w:t xml:space="preserve"> </w:t>
      </w:r>
      <w:r w:rsidRPr="000257B3">
        <w:rPr>
          <w:rFonts w:hint="cs"/>
          <w:rtl/>
        </w:rPr>
        <w:t>על</w:t>
      </w:r>
      <w:r w:rsidRPr="000257B3">
        <w:rPr>
          <w:rtl/>
        </w:rPr>
        <w:t xml:space="preserve"> </w:t>
      </w:r>
      <w:r w:rsidRPr="000257B3">
        <w:rPr>
          <w:rFonts w:hint="cs"/>
          <w:rtl/>
        </w:rPr>
        <w:t>חמור</w:t>
      </w:r>
      <w:r w:rsidRPr="000257B3">
        <w:rPr>
          <w:rtl/>
        </w:rPr>
        <w:t>"</w:t>
      </w:r>
      <w:r>
        <w:rPr>
          <w:rFonts w:hint="cs"/>
          <w:rtl/>
        </w:rPr>
        <w:t xml:space="preserve"> </w:t>
      </w:r>
      <w:r>
        <w:rPr>
          <w:rtl/>
        </w:rPr>
        <w:t>–</w:t>
      </w:r>
      <w:r>
        <w:rPr>
          <w:rFonts w:hint="cs"/>
          <w:rtl/>
        </w:rPr>
        <w:t xml:space="preserve"> מדוע לפי הרב קוק (איגרת תקנ"ה) דווקא דור המשיח הומשל לחמור?</w:t>
      </w:r>
    </w:p>
    <w:p w14:paraId="66C9D8C7" w14:textId="77777777" w:rsidR="00DD1537" w:rsidRDefault="00DD1537" w:rsidP="000209C8">
      <w:pPr>
        <w:pStyle w:val="a3"/>
        <w:numPr>
          <w:ilvl w:val="0"/>
          <w:numId w:val="16"/>
        </w:numPr>
        <w:spacing w:line="480" w:lineRule="auto"/>
        <w:ind w:left="651"/>
        <w:jc w:val="both"/>
      </w:pPr>
      <w:r>
        <w:rPr>
          <w:rFonts w:hint="cs"/>
          <w:rtl/>
        </w:rPr>
        <w:t>"</w:t>
      </w:r>
      <w:r w:rsidRPr="000257B3">
        <w:rPr>
          <w:rFonts w:hint="eastAsia"/>
          <w:rtl/>
        </w:rPr>
        <w:t xml:space="preserve"> </w:t>
      </w:r>
      <w:r w:rsidRPr="007E1696">
        <w:rPr>
          <w:rFonts w:hint="eastAsia"/>
          <w:rtl/>
        </w:rPr>
        <w:t>וְר</w:t>
      </w:r>
      <w:r w:rsidRPr="007E1696">
        <w:rPr>
          <w:rFonts w:hint="cs"/>
          <w:rtl/>
        </w:rPr>
        <w:t>ַ</w:t>
      </w:r>
      <w:r w:rsidRPr="007E1696">
        <w:rPr>
          <w:rFonts w:hint="eastAsia"/>
          <w:rtl/>
        </w:rPr>
        <w:t>ב</w:t>
      </w:r>
      <w:r w:rsidRPr="007E1696">
        <w:rPr>
          <w:rtl/>
        </w:rPr>
        <w:t xml:space="preserve"> </w:t>
      </w:r>
      <w:r w:rsidRPr="007E1696">
        <w:rPr>
          <w:rFonts w:hint="eastAsia"/>
          <w:rtl/>
        </w:rPr>
        <w:t>יוֹסֵף</w:t>
      </w:r>
      <w:r w:rsidRPr="007E1696">
        <w:rPr>
          <w:rtl/>
        </w:rPr>
        <w:t xml:space="preserve"> </w:t>
      </w:r>
      <w:r w:rsidRPr="007E1696">
        <w:rPr>
          <w:rFonts w:hint="eastAsia"/>
          <w:rtl/>
        </w:rPr>
        <w:t>הָיָה</w:t>
      </w:r>
      <w:r w:rsidRPr="007E1696">
        <w:rPr>
          <w:rtl/>
        </w:rPr>
        <w:t xml:space="preserve"> </w:t>
      </w:r>
      <w:r w:rsidRPr="007E1696">
        <w:rPr>
          <w:rFonts w:hint="eastAsia"/>
          <w:rtl/>
        </w:rPr>
        <w:t>דַּרְכּוֹ</w:t>
      </w:r>
      <w:r w:rsidRPr="007E1696">
        <w:rPr>
          <w:rtl/>
        </w:rPr>
        <w:t xml:space="preserve"> </w:t>
      </w:r>
      <w:r w:rsidRPr="007E1696">
        <w:rPr>
          <w:rFonts w:hint="eastAsia"/>
          <w:rtl/>
        </w:rPr>
        <w:t>לְהַבִּיט</w:t>
      </w:r>
      <w:r w:rsidRPr="007E1696">
        <w:rPr>
          <w:rtl/>
        </w:rPr>
        <w:t xml:space="preserve"> </w:t>
      </w:r>
      <w:r w:rsidRPr="007E1696">
        <w:rPr>
          <w:rFonts w:hint="eastAsia"/>
          <w:rtl/>
        </w:rPr>
        <w:t>עַל</w:t>
      </w:r>
      <w:r w:rsidRPr="007E1696">
        <w:rPr>
          <w:rtl/>
        </w:rPr>
        <w:t xml:space="preserve"> </w:t>
      </w:r>
      <w:r w:rsidRPr="007E1696">
        <w:rPr>
          <w:rFonts w:hint="eastAsia"/>
          <w:rtl/>
        </w:rPr>
        <w:t>הַפְּנִימִיּוּת</w:t>
      </w:r>
      <w:r>
        <w:rPr>
          <w:rFonts w:hint="cs"/>
          <w:rtl/>
        </w:rPr>
        <w:t xml:space="preserve">" </w:t>
      </w:r>
      <w:r>
        <w:rPr>
          <w:rtl/>
        </w:rPr>
        <w:t>–</w:t>
      </w:r>
      <w:r>
        <w:rPr>
          <w:rFonts w:hint="cs"/>
          <w:rtl/>
        </w:rPr>
        <w:t xml:space="preserve"> כיצד הוכיח הרב קוק (איגרת תקנ"ה) שדרכו של רב יוסף הייתה להתבונן בפנימיות על העולם.</w:t>
      </w:r>
    </w:p>
    <w:p w14:paraId="688E48C5" w14:textId="77777777" w:rsidR="00590622" w:rsidRDefault="00590622" w:rsidP="000209C8">
      <w:pPr>
        <w:spacing w:line="480" w:lineRule="auto"/>
        <w:ind w:right="-1134"/>
        <w:contextualSpacing/>
        <w:rPr>
          <w:rtl/>
        </w:rPr>
      </w:pPr>
      <w:r>
        <w:rPr>
          <w:rFonts w:hint="cs"/>
          <w:rtl/>
        </w:rPr>
        <w:t xml:space="preserve">24.  </w:t>
      </w:r>
      <w:r w:rsidRPr="007E1696">
        <w:rPr>
          <w:rtl/>
        </w:rPr>
        <w:t xml:space="preserve"> </w:t>
      </w:r>
      <w:r>
        <w:rPr>
          <w:rFonts w:hint="cs"/>
          <w:rtl/>
        </w:rPr>
        <w:t>"</w:t>
      </w:r>
      <w:r w:rsidRPr="007F3424">
        <w:rPr>
          <w:rFonts w:hint="eastAsia"/>
          <w:b/>
          <w:bCs/>
          <w:rtl/>
        </w:rPr>
        <w:t>בְּאוֹתָם</w:t>
      </w:r>
      <w:r w:rsidRPr="007F3424">
        <w:rPr>
          <w:b/>
          <w:bCs/>
          <w:rtl/>
        </w:rPr>
        <w:t xml:space="preserve"> </w:t>
      </w:r>
      <w:r w:rsidRPr="007F3424">
        <w:rPr>
          <w:rFonts w:hint="eastAsia"/>
          <w:b/>
          <w:bCs/>
          <w:rtl/>
        </w:rPr>
        <w:t>הַיָּמִים</w:t>
      </w:r>
      <w:r w:rsidRPr="007E1696">
        <w:rPr>
          <w:rtl/>
        </w:rPr>
        <w:t xml:space="preserve"> </w:t>
      </w:r>
      <w:r w:rsidRPr="007E1696">
        <w:rPr>
          <w:rFonts w:hint="eastAsia"/>
          <w:rtl/>
        </w:rPr>
        <w:t>בִּכְלָלוֹ</w:t>
      </w:r>
      <w:r w:rsidRPr="007E1696">
        <w:rPr>
          <w:rtl/>
        </w:rPr>
        <w:t xml:space="preserve"> </w:t>
      </w:r>
      <w:r w:rsidRPr="007E1696">
        <w:rPr>
          <w:rFonts w:hint="eastAsia"/>
          <w:rtl/>
        </w:rPr>
        <w:t>עוֹד</w:t>
      </w:r>
      <w:r w:rsidRPr="007E1696">
        <w:rPr>
          <w:rtl/>
        </w:rPr>
        <w:t xml:space="preserve"> </w:t>
      </w:r>
      <w:r w:rsidRPr="007E1696">
        <w:rPr>
          <w:rFonts w:hint="eastAsia"/>
          <w:rtl/>
        </w:rPr>
        <w:t>לֹא</w:t>
      </w:r>
      <w:r w:rsidRPr="007E1696">
        <w:rPr>
          <w:rtl/>
        </w:rPr>
        <w:t xml:space="preserve"> </w:t>
      </w:r>
      <w:r w:rsidRPr="007E1696">
        <w:rPr>
          <w:rFonts w:hint="eastAsia"/>
          <w:rtl/>
        </w:rPr>
        <w:t>הָיָה</w:t>
      </w:r>
      <w:r w:rsidRPr="007E1696">
        <w:rPr>
          <w:rtl/>
        </w:rPr>
        <w:t xml:space="preserve"> </w:t>
      </w:r>
      <w:r w:rsidRPr="007E1696">
        <w:rPr>
          <w:rFonts w:hint="eastAsia"/>
          <w:rtl/>
        </w:rPr>
        <w:t>כ</w:t>
      </w:r>
      <w:r w:rsidRPr="007E1696">
        <w:rPr>
          <w:rFonts w:hint="cs"/>
          <w:rtl/>
        </w:rPr>
        <w:t>ְּ</w:t>
      </w:r>
      <w:r w:rsidRPr="007E1696">
        <w:rPr>
          <w:rFonts w:hint="eastAsia"/>
          <w:rtl/>
        </w:rPr>
        <w:t>ל</w:t>
      </w:r>
      <w:r w:rsidRPr="007E1696">
        <w:rPr>
          <w:rFonts w:hint="cs"/>
          <w:rtl/>
        </w:rPr>
        <w:t>ָ</w:t>
      </w:r>
      <w:r w:rsidRPr="007E1696">
        <w:rPr>
          <w:rFonts w:hint="eastAsia"/>
          <w:rtl/>
        </w:rPr>
        <w:t>לו</w:t>
      </w:r>
      <w:r w:rsidRPr="007E1696">
        <w:rPr>
          <w:rFonts w:hint="cs"/>
          <w:rtl/>
        </w:rPr>
        <w:t>ּ</w:t>
      </w:r>
      <w:r w:rsidRPr="007E1696">
        <w:rPr>
          <w:rFonts w:hint="eastAsia"/>
          <w:rtl/>
        </w:rPr>
        <w:t>ת</w:t>
      </w:r>
      <w:r w:rsidRPr="007E1696">
        <w:rPr>
          <w:rtl/>
        </w:rPr>
        <w:t xml:space="preserve"> </w:t>
      </w:r>
      <w:r w:rsidRPr="007E1696">
        <w:rPr>
          <w:rFonts w:hint="eastAsia"/>
          <w:rtl/>
        </w:rPr>
        <w:t>הַדּוֹר</w:t>
      </w:r>
      <w:r w:rsidRPr="007E1696">
        <w:rPr>
          <w:rtl/>
        </w:rPr>
        <w:t xml:space="preserve"> </w:t>
      </w:r>
      <w:r w:rsidRPr="007E1696">
        <w:rPr>
          <w:rFonts w:hint="eastAsia"/>
          <w:rtl/>
        </w:rPr>
        <w:t>מֻכְשָׁר</w:t>
      </w:r>
      <w:r w:rsidRPr="007E1696">
        <w:rPr>
          <w:rtl/>
        </w:rPr>
        <w:t xml:space="preserve"> </w:t>
      </w:r>
      <w:r w:rsidRPr="007E1696">
        <w:rPr>
          <w:rFonts w:hint="eastAsia"/>
          <w:rtl/>
        </w:rPr>
        <w:t>לַדְּמוּת</w:t>
      </w:r>
      <w:r w:rsidRPr="007E1696">
        <w:rPr>
          <w:rtl/>
        </w:rPr>
        <w:t xml:space="preserve"> </w:t>
      </w:r>
      <w:r w:rsidRPr="007E1696">
        <w:rPr>
          <w:rFonts w:hint="eastAsia"/>
          <w:rtl/>
        </w:rPr>
        <w:t>שֶׁהוּא</w:t>
      </w:r>
      <w:r w:rsidRPr="007E1696">
        <w:rPr>
          <w:rtl/>
        </w:rPr>
        <w:t xml:space="preserve"> </w:t>
      </w:r>
      <w:r w:rsidRPr="007E1696">
        <w:rPr>
          <w:rFonts w:hint="eastAsia"/>
          <w:rtl/>
        </w:rPr>
        <w:t>רָאוּי</w:t>
      </w:r>
      <w:r w:rsidRPr="007E1696">
        <w:rPr>
          <w:rtl/>
        </w:rPr>
        <w:t xml:space="preserve"> </w:t>
      </w:r>
      <w:r w:rsidRPr="007E1696">
        <w:rPr>
          <w:rFonts w:hint="eastAsia"/>
          <w:rtl/>
        </w:rPr>
        <w:t>ל</w:t>
      </w:r>
      <w:r w:rsidRPr="007E1696">
        <w:rPr>
          <w:rFonts w:hint="cs"/>
          <w:rtl/>
        </w:rPr>
        <w:t>ִ</w:t>
      </w:r>
      <w:r w:rsidRPr="007E1696">
        <w:rPr>
          <w:rFonts w:hint="eastAsia"/>
          <w:rtl/>
        </w:rPr>
        <w:t>ש</w:t>
      </w:r>
      <w:r w:rsidRPr="007E1696">
        <w:rPr>
          <w:rFonts w:hint="cs"/>
          <w:rtl/>
        </w:rPr>
        <w:t>ְׁ</w:t>
      </w:r>
      <w:r w:rsidRPr="007E1696">
        <w:rPr>
          <w:rFonts w:hint="eastAsia"/>
          <w:rtl/>
        </w:rPr>
        <w:t>אִיפוֹת</w:t>
      </w:r>
      <w:r w:rsidRPr="007E1696">
        <w:rPr>
          <w:rtl/>
        </w:rPr>
        <w:t xml:space="preserve"> </w:t>
      </w:r>
      <w:r w:rsidRPr="007E1696">
        <w:rPr>
          <w:rFonts w:hint="eastAsia"/>
          <w:rtl/>
        </w:rPr>
        <w:t>גְּדוֹלוֹת</w:t>
      </w:r>
      <w:r w:rsidRPr="007E1696">
        <w:rPr>
          <w:rtl/>
        </w:rPr>
        <w:t xml:space="preserve">, </w:t>
      </w:r>
      <w:r w:rsidRPr="007E1696">
        <w:rPr>
          <w:rFonts w:hint="eastAsia"/>
          <w:rtl/>
        </w:rPr>
        <w:t>וְכָל</w:t>
      </w:r>
      <w:r w:rsidRPr="007E1696">
        <w:rPr>
          <w:rtl/>
        </w:rPr>
        <w:t xml:space="preserve"> </w:t>
      </w:r>
      <w:r w:rsidRPr="007E1696">
        <w:rPr>
          <w:rFonts w:hint="eastAsia"/>
          <w:rtl/>
        </w:rPr>
        <w:t>תַּחְלוּאָיו</w:t>
      </w:r>
      <w:r w:rsidRPr="007E1696">
        <w:rPr>
          <w:rtl/>
        </w:rPr>
        <w:t xml:space="preserve"> </w:t>
      </w:r>
      <w:r w:rsidRPr="007E1696">
        <w:rPr>
          <w:rFonts w:hint="eastAsia"/>
          <w:rtl/>
        </w:rPr>
        <w:t>הַמּוּסָרִיִּים</w:t>
      </w:r>
      <w:r w:rsidRPr="007E1696">
        <w:rPr>
          <w:rtl/>
        </w:rPr>
        <w:t xml:space="preserve"> </w:t>
      </w:r>
      <w:r w:rsidRPr="007E1696">
        <w:rPr>
          <w:rFonts w:hint="eastAsia"/>
          <w:rtl/>
        </w:rPr>
        <w:t>הָיוּ</w:t>
      </w:r>
      <w:r w:rsidRPr="007E1696">
        <w:rPr>
          <w:rtl/>
        </w:rPr>
        <w:t xml:space="preserve"> </w:t>
      </w:r>
      <w:r w:rsidRPr="007E1696">
        <w:rPr>
          <w:rFonts w:hint="eastAsia"/>
          <w:rtl/>
        </w:rPr>
        <w:t>יְכוֹלִים</w:t>
      </w:r>
      <w:r w:rsidRPr="007E1696">
        <w:rPr>
          <w:rtl/>
        </w:rPr>
        <w:t xml:space="preserve"> </w:t>
      </w:r>
      <w:r w:rsidRPr="007E1696">
        <w:rPr>
          <w:rFonts w:hint="eastAsia"/>
          <w:rtl/>
        </w:rPr>
        <w:t>לְהִתְכַּנֵּס</w:t>
      </w:r>
      <w:r w:rsidRPr="007E1696">
        <w:rPr>
          <w:rtl/>
        </w:rPr>
        <w:t xml:space="preserve"> </w:t>
      </w:r>
      <w:r w:rsidRPr="007E1696">
        <w:rPr>
          <w:rFonts w:hint="eastAsia"/>
          <w:rtl/>
        </w:rPr>
        <w:t>רַק</w:t>
      </w:r>
      <w:r w:rsidRPr="007E1696">
        <w:rPr>
          <w:rtl/>
        </w:rPr>
        <w:t xml:space="preserve"> </w:t>
      </w:r>
      <w:r w:rsidRPr="007E1696">
        <w:rPr>
          <w:rFonts w:hint="eastAsia"/>
          <w:rtl/>
        </w:rPr>
        <w:t>בְּאֵיזוֹ</w:t>
      </w:r>
      <w:r w:rsidRPr="007E1696">
        <w:rPr>
          <w:rtl/>
        </w:rPr>
        <w:t xml:space="preserve"> </w:t>
      </w:r>
      <w:r w:rsidRPr="007E1696">
        <w:rPr>
          <w:rFonts w:hint="eastAsia"/>
          <w:rtl/>
        </w:rPr>
        <w:t>שִׁפְלוּת</w:t>
      </w:r>
      <w:r w:rsidRPr="007E1696">
        <w:rPr>
          <w:rtl/>
        </w:rPr>
        <w:t xml:space="preserve"> </w:t>
      </w:r>
      <w:r w:rsidRPr="007E1696">
        <w:rPr>
          <w:rFonts w:hint="eastAsia"/>
          <w:rtl/>
        </w:rPr>
        <w:t>שֶׁל</w:t>
      </w:r>
      <w:r w:rsidRPr="007E1696">
        <w:rPr>
          <w:rtl/>
        </w:rPr>
        <w:t xml:space="preserve"> </w:t>
      </w:r>
      <w:r w:rsidRPr="007E1696">
        <w:rPr>
          <w:rFonts w:hint="eastAsia"/>
          <w:rtl/>
        </w:rPr>
        <w:t>תַּאֲוָה</w:t>
      </w:r>
      <w:r w:rsidRPr="007E1696">
        <w:rPr>
          <w:rtl/>
        </w:rPr>
        <w:t xml:space="preserve"> </w:t>
      </w:r>
      <w:r w:rsidRPr="007E1696">
        <w:rPr>
          <w:rFonts w:hint="eastAsia"/>
          <w:rtl/>
        </w:rPr>
        <w:t>מֵאֵיזֶה</w:t>
      </w:r>
      <w:r w:rsidRPr="007E1696">
        <w:rPr>
          <w:rtl/>
        </w:rPr>
        <w:t xml:space="preserve"> </w:t>
      </w:r>
      <w:r w:rsidRPr="007E1696">
        <w:rPr>
          <w:rFonts w:hint="eastAsia"/>
          <w:rtl/>
        </w:rPr>
        <w:t>סוּג</w:t>
      </w:r>
      <w:r w:rsidRPr="007E1696">
        <w:rPr>
          <w:rtl/>
        </w:rPr>
        <w:t xml:space="preserve"> </w:t>
      </w:r>
      <w:r w:rsidRPr="007E1696">
        <w:rPr>
          <w:rFonts w:hint="eastAsia"/>
          <w:rtl/>
        </w:rPr>
        <w:t>שֶׁהִיא</w:t>
      </w:r>
      <w:r>
        <w:rPr>
          <w:rFonts w:hint="cs"/>
          <w:rtl/>
        </w:rPr>
        <w:t>" (הרב קוק, מאמר הדור)</w:t>
      </w:r>
    </w:p>
    <w:p w14:paraId="358A9EC9" w14:textId="77777777" w:rsidR="00590622" w:rsidRDefault="00590622" w:rsidP="000209C8">
      <w:pPr>
        <w:spacing w:line="480" w:lineRule="auto"/>
        <w:contextualSpacing/>
        <w:rPr>
          <w:rtl/>
        </w:rPr>
      </w:pPr>
      <w:r>
        <w:rPr>
          <w:rFonts w:hint="cs"/>
          <w:rtl/>
        </w:rPr>
        <w:t>א. הסבר את דבריו אלו. לאיזה דור מתכוון הרב קוק בדבריו?</w:t>
      </w:r>
    </w:p>
    <w:p w14:paraId="21FA4A1B" w14:textId="77777777" w:rsidR="00590622" w:rsidRPr="00445DAA" w:rsidRDefault="00590622" w:rsidP="00A420B1">
      <w:pPr>
        <w:spacing w:line="480" w:lineRule="auto"/>
        <w:rPr>
          <w:rFonts w:ascii="Times New Roman" w:hAnsi="Times New Roman"/>
          <w:rtl/>
        </w:rPr>
      </w:pPr>
      <w:r>
        <w:rPr>
          <w:rFonts w:hint="cs"/>
          <w:rtl/>
        </w:rPr>
        <w:lastRenderedPageBreak/>
        <w:t xml:space="preserve">ב.  </w:t>
      </w:r>
      <w:r w:rsidRPr="00445DAA">
        <w:rPr>
          <w:rFonts w:ascii="Times New Roman" w:hAnsi="Times New Roman" w:hint="cs"/>
          <w:rtl/>
        </w:rPr>
        <w:t>"</w:t>
      </w:r>
      <w:r w:rsidRPr="00445DAA">
        <w:rPr>
          <w:rFonts w:ascii="Times New Roman" w:hAnsi="Times New Roman"/>
          <w:rtl/>
        </w:rPr>
        <w:t xml:space="preserve">וְזֹאת </w:t>
      </w:r>
      <w:r w:rsidRPr="007F3424">
        <w:rPr>
          <w:rFonts w:ascii="Times New Roman" w:hAnsi="Times New Roman"/>
          <w:b/>
          <w:bCs/>
          <w:rtl/>
        </w:rPr>
        <w:t>הָעֲלִיָּה</w:t>
      </w:r>
      <w:r w:rsidRPr="00445DAA">
        <w:rPr>
          <w:rFonts w:ascii="Times New Roman" w:hAnsi="Times New Roman"/>
          <w:rtl/>
        </w:rPr>
        <w:t xml:space="preserve"> שֶׁל הַכְּלָל הַהֲמוֹנִי הֵסֵבָּה </w:t>
      </w:r>
      <w:r w:rsidRPr="00445DAA">
        <w:rPr>
          <w:rFonts w:ascii="Times New Roman" w:hAnsi="Times New Roman" w:hint="cs"/>
          <w:rtl/>
        </w:rPr>
        <w:t xml:space="preserve">גם כֵּן </w:t>
      </w:r>
      <w:r w:rsidRPr="007F3424">
        <w:rPr>
          <w:rFonts w:ascii="Times New Roman" w:hAnsi="Times New Roman"/>
          <w:b/>
          <w:bCs/>
          <w:rtl/>
        </w:rPr>
        <w:t>יְרִידָה</w:t>
      </w:r>
      <w:r w:rsidRPr="00445DAA">
        <w:rPr>
          <w:rFonts w:ascii="Times New Roman" w:hAnsi="Times New Roman" w:hint="cs"/>
          <w:rtl/>
        </w:rPr>
        <w:t>" (הרב קוק, מאמר הדור)</w:t>
      </w:r>
      <w:r w:rsidR="00A420B1">
        <w:rPr>
          <w:rFonts w:ascii="Times New Roman" w:hAnsi="Times New Roman" w:hint="cs"/>
          <w:rtl/>
        </w:rPr>
        <w:t xml:space="preserve"> </w:t>
      </w:r>
      <w:r w:rsidR="00A420B1">
        <w:rPr>
          <w:rFonts w:ascii="Times New Roman" w:hAnsi="Times New Roman"/>
          <w:rtl/>
        </w:rPr>
        <w:t>–</w:t>
      </w:r>
      <w:r w:rsidR="00A420B1">
        <w:rPr>
          <w:rFonts w:ascii="Times New Roman" w:hAnsi="Times New Roman" w:hint="cs"/>
          <w:rtl/>
        </w:rPr>
        <w:t xml:space="preserve"> מהם העלייה והירידה שעליהם עוסק הרב קוק בדבריו אלו?</w:t>
      </w:r>
    </w:p>
    <w:sectPr w:rsidR="00590622" w:rsidRPr="00445DAA" w:rsidSect="005F16B5">
      <w:footerReference w:type="default" r:id="rId7"/>
      <w:pgSz w:w="11906" w:h="16838"/>
      <w:pgMar w:top="5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0F198" w14:textId="77777777" w:rsidR="00003941" w:rsidRDefault="00003941" w:rsidP="009F38FE">
      <w:pPr>
        <w:spacing w:after="0" w:line="240" w:lineRule="auto"/>
      </w:pPr>
      <w:r>
        <w:separator/>
      </w:r>
    </w:p>
  </w:endnote>
  <w:endnote w:type="continuationSeparator" w:id="0">
    <w:p w14:paraId="58C9BDC0" w14:textId="77777777" w:rsidR="00003941" w:rsidRDefault="00003941" w:rsidP="009F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21954495"/>
      <w:docPartObj>
        <w:docPartGallery w:val="Page Numbers (Bottom of Page)"/>
        <w:docPartUnique/>
      </w:docPartObj>
    </w:sdtPr>
    <w:sdtEndPr>
      <w:rPr>
        <w:cs/>
      </w:rPr>
    </w:sdtEndPr>
    <w:sdtContent>
      <w:p w14:paraId="55510668" w14:textId="77777777" w:rsidR="00DD1537" w:rsidRDefault="00DD1537">
        <w:pPr>
          <w:pStyle w:val="aa"/>
          <w:jc w:val="center"/>
          <w:rPr>
            <w:rtl/>
            <w:cs/>
          </w:rPr>
        </w:pPr>
        <w:r>
          <w:fldChar w:fldCharType="begin"/>
        </w:r>
        <w:r>
          <w:rPr>
            <w:rtl/>
            <w:cs/>
          </w:rPr>
          <w:instrText>PAGE   \* MERGEFORMAT</w:instrText>
        </w:r>
        <w:r>
          <w:fldChar w:fldCharType="separate"/>
        </w:r>
        <w:r w:rsidR="00003941" w:rsidRPr="00003941">
          <w:rPr>
            <w:noProof/>
            <w:rtl/>
            <w:lang w:val="he-IL"/>
          </w:rPr>
          <w:t>1</w:t>
        </w:r>
        <w:r>
          <w:fldChar w:fldCharType="end"/>
        </w:r>
      </w:p>
    </w:sdtContent>
  </w:sdt>
  <w:p w14:paraId="206FB85F" w14:textId="77777777" w:rsidR="00DD1537" w:rsidRDefault="00DD153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9B36B" w14:textId="77777777" w:rsidR="00003941" w:rsidRDefault="00003941" w:rsidP="009F38FE">
      <w:pPr>
        <w:spacing w:after="0" w:line="240" w:lineRule="auto"/>
      </w:pPr>
      <w:r>
        <w:separator/>
      </w:r>
    </w:p>
  </w:footnote>
  <w:footnote w:type="continuationSeparator" w:id="0">
    <w:p w14:paraId="07EE2DBC" w14:textId="77777777" w:rsidR="00003941" w:rsidRDefault="00003941" w:rsidP="009F38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206"/>
    <w:multiLevelType w:val="hybridMultilevel"/>
    <w:tmpl w:val="09963A94"/>
    <w:lvl w:ilvl="0" w:tplc="A336D9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D442C"/>
    <w:multiLevelType w:val="hybridMultilevel"/>
    <w:tmpl w:val="9A0AF9A8"/>
    <w:lvl w:ilvl="0" w:tplc="D4A425E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063E"/>
    <w:multiLevelType w:val="hybridMultilevel"/>
    <w:tmpl w:val="9626BEFE"/>
    <w:lvl w:ilvl="0" w:tplc="7600624C">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010B3"/>
    <w:multiLevelType w:val="hybridMultilevel"/>
    <w:tmpl w:val="9D08E688"/>
    <w:lvl w:ilvl="0" w:tplc="1E621E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17319"/>
    <w:multiLevelType w:val="hybridMultilevel"/>
    <w:tmpl w:val="ACA0F538"/>
    <w:lvl w:ilvl="0" w:tplc="B2E8191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AC3808"/>
    <w:multiLevelType w:val="hybridMultilevel"/>
    <w:tmpl w:val="BF54A238"/>
    <w:lvl w:ilvl="0" w:tplc="58203B2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6721B4"/>
    <w:multiLevelType w:val="hybridMultilevel"/>
    <w:tmpl w:val="03B6AB82"/>
    <w:lvl w:ilvl="0" w:tplc="F3D25B46">
      <w:start w:val="5"/>
      <w:numFmt w:val="decimal"/>
      <w:lvlText w:val="%1."/>
      <w:lvlJc w:val="left"/>
      <w:pPr>
        <w:ind w:left="1353"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B1470"/>
    <w:multiLevelType w:val="hybridMultilevel"/>
    <w:tmpl w:val="5346F89C"/>
    <w:lvl w:ilvl="0" w:tplc="FC3EA40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470E84"/>
    <w:multiLevelType w:val="hybridMultilevel"/>
    <w:tmpl w:val="648E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F765A"/>
    <w:multiLevelType w:val="hybridMultilevel"/>
    <w:tmpl w:val="507C2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D6F35"/>
    <w:multiLevelType w:val="hybridMultilevel"/>
    <w:tmpl w:val="F9CEF9A4"/>
    <w:lvl w:ilvl="0" w:tplc="6E9E41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53672"/>
    <w:multiLevelType w:val="hybridMultilevel"/>
    <w:tmpl w:val="A6E661D2"/>
    <w:lvl w:ilvl="0" w:tplc="6CCC6AE0">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9E6B1A"/>
    <w:multiLevelType w:val="hybridMultilevel"/>
    <w:tmpl w:val="4D9E3E10"/>
    <w:lvl w:ilvl="0" w:tplc="825A17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594673"/>
    <w:multiLevelType w:val="hybridMultilevel"/>
    <w:tmpl w:val="A3E4EDC0"/>
    <w:lvl w:ilvl="0" w:tplc="A0B6DF78">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5C5397"/>
    <w:multiLevelType w:val="hybridMultilevel"/>
    <w:tmpl w:val="7A823C16"/>
    <w:lvl w:ilvl="0" w:tplc="683C2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FF1A1B"/>
    <w:multiLevelType w:val="hybridMultilevel"/>
    <w:tmpl w:val="5C8A7450"/>
    <w:lvl w:ilvl="0" w:tplc="94445E8A">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B84F4E"/>
    <w:multiLevelType w:val="hybridMultilevel"/>
    <w:tmpl w:val="75FA7C72"/>
    <w:lvl w:ilvl="0" w:tplc="21DA22F4">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9B3737"/>
    <w:multiLevelType w:val="hybridMultilevel"/>
    <w:tmpl w:val="6C36B4DA"/>
    <w:lvl w:ilvl="0" w:tplc="271837F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894858"/>
    <w:multiLevelType w:val="hybridMultilevel"/>
    <w:tmpl w:val="460EF766"/>
    <w:lvl w:ilvl="0" w:tplc="AA726CD2">
      <w:start w:val="1"/>
      <w:numFmt w:val="hebrew1"/>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9" w15:restartNumberingAfterBreak="0">
    <w:nsid w:val="696C25CE"/>
    <w:multiLevelType w:val="hybridMultilevel"/>
    <w:tmpl w:val="351489C4"/>
    <w:lvl w:ilvl="0" w:tplc="D3342EA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1C07E9"/>
    <w:multiLevelType w:val="hybridMultilevel"/>
    <w:tmpl w:val="59BE2EE2"/>
    <w:lvl w:ilvl="0" w:tplc="995490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8B5933"/>
    <w:multiLevelType w:val="hybridMultilevel"/>
    <w:tmpl w:val="29BA3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1023D"/>
    <w:multiLevelType w:val="hybridMultilevel"/>
    <w:tmpl w:val="21BCAE0A"/>
    <w:lvl w:ilvl="0" w:tplc="BDD8B30A">
      <w:start w:val="2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9"/>
  </w:num>
  <w:num w:numId="4">
    <w:abstractNumId w:val="7"/>
  </w:num>
  <w:num w:numId="5">
    <w:abstractNumId w:val="11"/>
  </w:num>
  <w:num w:numId="6">
    <w:abstractNumId w:val="0"/>
  </w:num>
  <w:num w:numId="7">
    <w:abstractNumId w:val="12"/>
  </w:num>
  <w:num w:numId="8">
    <w:abstractNumId w:val="1"/>
  </w:num>
  <w:num w:numId="9">
    <w:abstractNumId w:val="14"/>
  </w:num>
  <w:num w:numId="10">
    <w:abstractNumId w:val="4"/>
  </w:num>
  <w:num w:numId="11">
    <w:abstractNumId w:val="21"/>
  </w:num>
  <w:num w:numId="12">
    <w:abstractNumId w:val="20"/>
  </w:num>
  <w:num w:numId="13">
    <w:abstractNumId w:val="15"/>
  </w:num>
  <w:num w:numId="14">
    <w:abstractNumId w:val="16"/>
  </w:num>
  <w:num w:numId="15">
    <w:abstractNumId w:val="13"/>
  </w:num>
  <w:num w:numId="16">
    <w:abstractNumId w:val="2"/>
  </w:num>
  <w:num w:numId="17">
    <w:abstractNumId w:val="9"/>
  </w:num>
  <w:num w:numId="18">
    <w:abstractNumId w:val="5"/>
  </w:num>
  <w:num w:numId="19">
    <w:abstractNumId w:val="10"/>
  </w:num>
  <w:num w:numId="20">
    <w:abstractNumId w:val="3"/>
  </w:num>
  <w:num w:numId="21">
    <w:abstractNumId w:val="6"/>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25"/>
    <w:rsid w:val="00003941"/>
    <w:rsid w:val="000209C8"/>
    <w:rsid w:val="0006546A"/>
    <w:rsid w:val="000D68D4"/>
    <w:rsid w:val="00142577"/>
    <w:rsid w:val="001C4865"/>
    <w:rsid w:val="0021041D"/>
    <w:rsid w:val="00277DC4"/>
    <w:rsid w:val="002B3F78"/>
    <w:rsid w:val="002F5F4A"/>
    <w:rsid w:val="00386A9E"/>
    <w:rsid w:val="003D0783"/>
    <w:rsid w:val="00403EA4"/>
    <w:rsid w:val="004C1F8C"/>
    <w:rsid w:val="00503792"/>
    <w:rsid w:val="00567B33"/>
    <w:rsid w:val="00590622"/>
    <w:rsid w:val="005F16B5"/>
    <w:rsid w:val="005F5B6E"/>
    <w:rsid w:val="005F5ED6"/>
    <w:rsid w:val="00651A45"/>
    <w:rsid w:val="008F35DC"/>
    <w:rsid w:val="00981BA5"/>
    <w:rsid w:val="00997DD3"/>
    <w:rsid w:val="009D7283"/>
    <w:rsid w:val="009F38FE"/>
    <w:rsid w:val="00A420B1"/>
    <w:rsid w:val="00B42431"/>
    <w:rsid w:val="00B53257"/>
    <w:rsid w:val="00C56B5E"/>
    <w:rsid w:val="00C710E8"/>
    <w:rsid w:val="00CA224B"/>
    <w:rsid w:val="00D03B9D"/>
    <w:rsid w:val="00DD1537"/>
    <w:rsid w:val="00E04532"/>
    <w:rsid w:val="00E30D86"/>
    <w:rsid w:val="00EC19B9"/>
    <w:rsid w:val="00F0495C"/>
    <w:rsid w:val="00F823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0CFB"/>
  <w15:docId w15:val="{1F3E774C-75E0-4007-A771-6D5557A4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David"/>
        <w:sz w:val="22"/>
        <w:szCs w:val="24"/>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325"/>
    <w:pPr>
      <w:ind w:left="720"/>
      <w:contextualSpacing/>
    </w:pPr>
  </w:style>
  <w:style w:type="paragraph" w:styleId="a4">
    <w:name w:val="footnote text"/>
    <w:basedOn w:val="a"/>
    <w:link w:val="a5"/>
    <w:semiHidden/>
    <w:rsid w:val="009F38FE"/>
    <w:pPr>
      <w:autoSpaceDE w:val="0"/>
      <w:autoSpaceDN w:val="0"/>
      <w:spacing w:after="0" w:line="240" w:lineRule="auto"/>
    </w:pPr>
    <w:rPr>
      <w:rFonts w:ascii="Garamond" w:eastAsia="Times New Roman" w:hAnsi="Garamond" w:cs="Times New Roman"/>
      <w:sz w:val="20"/>
      <w:szCs w:val="20"/>
      <w:lang w:val="x-none" w:eastAsia="x-none"/>
    </w:rPr>
  </w:style>
  <w:style w:type="character" w:customStyle="1" w:styleId="a5">
    <w:name w:val="טקסט הערת שוליים תו"/>
    <w:basedOn w:val="a0"/>
    <w:link w:val="a4"/>
    <w:semiHidden/>
    <w:rsid w:val="009F38FE"/>
    <w:rPr>
      <w:rFonts w:ascii="Garamond" w:eastAsia="Times New Roman" w:hAnsi="Garamond" w:cs="Times New Roman"/>
      <w:sz w:val="20"/>
      <w:szCs w:val="20"/>
      <w:lang w:val="x-none" w:eastAsia="x-none"/>
    </w:rPr>
  </w:style>
  <w:style w:type="character" w:styleId="a6">
    <w:name w:val="footnote reference"/>
    <w:semiHidden/>
    <w:rsid w:val="009F38FE"/>
    <w:rPr>
      <w:rFonts w:cs="Times New Roman"/>
      <w:vertAlign w:val="superscript"/>
    </w:rPr>
  </w:style>
  <w:style w:type="paragraph" w:customStyle="1" w:styleId="Normal">
    <w:name w:val="Normal__"/>
    <w:rsid w:val="008F35DC"/>
    <w:pPr>
      <w:autoSpaceDE w:val="0"/>
      <w:autoSpaceDN w:val="0"/>
      <w:bidi/>
      <w:adjustRightInd w:val="0"/>
      <w:spacing w:after="0" w:line="240" w:lineRule="auto"/>
      <w:jc w:val="right"/>
    </w:pPr>
    <w:rPr>
      <w:rFonts w:ascii="Garamond" w:eastAsia="Times New Roman" w:hAnsi="Garamond" w:cs="Garamond"/>
      <w:sz w:val="20"/>
      <w:szCs w:val="20"/>
    </w:rPr>
  </w:style>
  <w:style w:type="paragraph" w:customStyle="1" w:styleId="NormalPar">
    <w:name w:val="NormalPar"/>
    <w:rsid w:val="008F35DC"/>
    <w:pPr>
      <w:autoSpaceDE w:val="0"/>
      <w:autoSpaceDN w:val="0"/>
      <w:bidi/>
      <w:adjustRightInd w:val="0"/>
      <w:spacing w:after="0" w:line="240" w:lineRule="auto"/>
      <w:jc w:val="right"/>
    </w:pPr>
    <w:rPr>
      <w:rFonts w:ascii="Garamond" w:eastAsia="Times New Roman" w:hAnsi="Garamond"/>
      <w:sz w:val="24"/>
    </w:rPr>
  </w:style>
  <w:style w:type="paragraph" w:customStyle="1" w:styleId="a7">
    <w:basedOn w:val="a"/>
    <w:next w:val="NormalWeb"/>
    <w:uiPriority w:val="99"/>
    <w:unhideWhenUsed/>
    <w:rsid w:val="00142577"/>
    <w:pPr>
      <w:bidi w:val="0"/>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a"/>
    <w:uiPriority w:val="99"/>
    <w:semiHidden/>
    <w:unhideWhenUsed/>
    <w:rsid w:val="00142577"/>
    <w:rPr>
      <w:rFonts w:ascii="Times New Roman" w:hAnsi="Times New Roman" w:cs="Times New Roman"/>
      <w:sz w:val="24"/>
    </w:rPr>
  </w:style>
  <w:style w:type="paragraph" w:styleId="a8">
    <w:name w:val="header"/>
    <w:basedOn w:val="a"/>
    <w:link w:val="a9"/>
    <w:uiPriority w:val="99"/>
    <w:unhideWhenUsed/>
    <w:rsid w:val="00DD1537"/>
    <w:pPr>
      <w:tabs>
        <w:tab w:val="center" w:pos="4153"/>
        <w:tab w:val="right" w:pos="8306"/>
      </w:tabs>
      <w:spacing w:after="0" w:line="240" w:lineRule="auto"/>
    </w:pPr>
  </w:style>
  <w:style w:type="character" w:customStyle="1" w:styleId="a9">
    <w:name w:val="כותרת עליונה תו"/>
    <w:basedOn w:val="a0"/>
    <w:link w:val="a8"/>
    <w:uiPriority w:val="99"/>
    <w:rsid w:val="00DD1537"/>
  </w:style>
  <w:style w:type="paragraph" w:styleId="aa">
    <w:name w:val="footer"/>
    <w:basedOn w:val="a"/>
    <w:link w:val="ab"/>
    <w:uiPriority w:val="99"/>
    <w:unhideWhenUsed/>
    <w:rsid w:val="00DD1537"/>
    <w:pPr>
      <w:tabs>
        <w:tab w:val="center" w:pos="4153"/>
        <w:tab w:val="right" w:pos="8306"/>
      </w:tabs>
      <w:spacing w:after="0" w:line="240" w:lineRule="auto"/>
    </w:pPr>
  </w:style>
  <w:style w:type="character" w:customStyle="1" w:styleId="ab">
    <w:name w:val="כותרת תחתונה תו"/>
    <w:basedOn w:val="a0"/>
    <w:link w:val="aa"/>
    <w:uiPriority w:val="99"/>
    <w:rsid w:val="00DD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8160</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אורן דאמרי</dc:creator>
  <cp:lastModifiedBy>mirrop@gmail.com</cp:lastModifiedBy>
  <cp:revision>3</cp:revision>
  <dcterms:created xsi:type="dcterms:W3CDTF">2019-02-02T22:08:00Z</dcterms:created>
  <dcterms:modified xsi:type="dcterms:W3CDTF">2019-12-02T20:51:00Z</dcterms:modified>
</cp:coreProperties>
</file>